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2D75" w14:textId="18D74C2E" w:rsidR="00BE53D8" w:rsidRPr="00FE5FFD" w:rsidRDefault="00AD5D7E" w:rsidP="0092307A">
      <w:pPr>
        <w:jc w:val="center"/>
        <w:rPr>
          <w:rFonts w:cstheme="minorHAnsi"/>
          <w:sz w:val="28"/>
          <w:szCs w:val="28"/>
          <w:lang w:val="en-US"/>
        </w:rPr>
      </w:pPr>
      <w:r w:rsidRPr="00FE5FFD">
        <w:rPr>
          <w:rFonts w:cstheme="minorHAnsi"/>
          <w:sz w:val="28"/>
          <w:szCs w:val="28"/>
          <w:lang w:val="en-US"/>
        </w:rPr>
        <w:t>PROSPECTUL MEDICAMENTULUI DE UZ VETERINAR</w:t>
      </w:r>
    </w:p>
    <w:p w14:paraId="61B7B33C" w14:textId="5F63E4DA" w:rsidR="00AD5D7E" w:rsidRPr="00FE5FFD" w:rsidRDefault="00AD5D7E" w:rsidP="00AD5D7E">
      <w:pPr>
        <w:jc w:val="center"/>
        <w:rPr>
          <w:rFonts w:cstheme="minorHAnsi"/>
          <w:sz w:val="28"/>
          <w:szCs w:val="28"/>
          <w:lang w:val="en-US"/>
        </w:rPr>
      </w:pPr>
    </w:p>
    <w:p w14:paraId="14DEA24F" w14:textId="6E7B2C62" w:rsidR="0092307A" w:rsidRPr="00FE5FFD" w:rsidRDefault="006C5B69" w:rsidP="00AD5D7E">
      <w:pPr>
        <w:jc w:val="center"/>
        <w:rPr>
          <w:rFonts w:cstheme="minorHAnsi"/>
          <w:sz w:val="28"/>
          <w:szCs w:val="28"/>
          <w:lang w:val="en-US"/>
        </w:rPr>
      </w:pPr>
      <w:r w:rsidRPr="00FE5FFD">
        <w:rPr>
          <w:rFonts w:cstheme="minorHAnsi"/>
          <w:b/>
          <w:bCs/>
          <w:sz w:val="36"/>
          <w:szCs w:val="36"/>
          <w:lang w:val="en-US"/>
        </w:rPr>
        <w:t>Nobilis ND Clone 30</w:t>
      </w:r>
      <w:r w:rsidR="00370934" w:rsidRPr="00FE5FFD">
        <w:rPr>
          <w:rFonts w:cstheme="minorHAnsi"/>
          <w:b/>
          <w:bCs/>
          <w:sz w:val="28"/>
          <w:szCs w:val="28"/>
          <w:lang w:val="en-US"/>
        </w:rPr>
        <w:br/>
      </w:r>
      <w:proofErr w:type="spellStart"/>
      <w:r w:rsidRPr="00FE5FFD">
        <w:rPr>
          <w:rFonts w:cstheme="minorHAnsi"/>
          <w:sz w:val="28"/>
          <w:szCs w:val="28"/>
          <w:lang w:val="en-US"/>
        </w:rPr>
        <w:t>vaccin</w:t>
      </w:r>
      <w:proofErr w:type="spellEnd"/>
      <w:r w:rsidRPr="00FE5FFD">
        <w:rPr>
          <w:rFonts w:cstheme="minorHAnsi"/>
          <w:sz w:val="28"/>
          <w:szCs w:val="28"/>
          <w:lang w:val="en-US"/>
        </w:rPr>
        <w:t xml:space="preserve"> </w:t>
      </w:r>
      <w:proofErr w:type="spellStart"/>
      <w:r w:rsidRPr="00FE5FFD">
        <w:rPr>
          <w:rFonts w:cstheme="minorHAnsi"/>
          <w:sz w:val="28"/>
          <w:szCs w:val="28"/>
          <w:lang w:val="en-US"/>
        </w:rPr>
        <w:t>viu</w:t>
      </w:r>
      <w:proofErr w:type="spellEnd"/>
      <w:r w:rsidRPr="00FE5FFD">
        <w:rPr>
          <w:rFonts w:cstheme="minorHAnsi"/>
          <w:sz w:val="28"/>
          <w:szCs w:val="28"/>
          <w:lang w:val="en-US"/>
        </w:rPr>
        <w:t xml:space="preserve"> </w:t>
      </w:r>
      <w:proofErr w:type="spellStart"/>
      <w:r w:rsidRPr="00FE5FFD">
        <w:rPr>
          <w:rFonts w:cstheme="minorHAnsi"/>
          <w:sz w:val="28"/>
          <w:szCs w:val="28"/>
          <w:lang w:val="en-US"/>
        </w:rPr>
        <w:t>liofilizat</w:t>
      </w:r>
      <w:proofErr w:type="spellEnd"/>
      <w:r w:rsidRPr="00FE5FFD">
        <w:rPr>
          <w:rFonts w:cstheme="minorHAnsi"/>
          <w:sz w:val="28"/>
          <w:szCs w:val="28"/>
          <w:lang w:val="en-US"/>
        </w:rPr>
        <w:t xml:space="preserve"> </w:t>
      </w:r>
      <w:proofErr w:type="spellStart"/>
      <w:r w:rsidRPr="00FE5FFD">
        <w:rPr>
          <w:rFonts w:cstheme="minorHAnsi"/>
          <w:sz w:val="28"/>
          <w:szCs w:val="28"/>
          <w:lang w:val="en-US"/>
        </w:rPr>
        <w:t>împotriva</w:t>
      </w:r>
      <w:proofErr w:type="spellEnd"/>
      <w:r w:rsidRPr="00FE5FFD">
        <w:rPr>
          <w:rFonts w:cstheme="minorHAnsi"/>
          <w:sz w:val="28"/>
          <w:szCs w:val="28"/>
          <w:lang w:val="en-US"/>
        </w:rPr>
        <w:t xml:space="preserve"> </w:t>
      </w:r>
      <w:proofErr w:type="spellStart"/>
      <w:r w:rsidRPr="00FE5FFD">
        <w:rPr>
          <w:rFonts w:cstheme="minorHAnsi"/>
          <w:sz w:val="28"/>
          <w:szCs w:val="28"/>
          <w:lang w:val="en-US"/>
        </w:rPr>
        <w:t>bolii</w:t>
      </w:r>
      <w:proofErr w:type="spellEnd"/>
      <w:r w:rsidRPr="00FE5FFD">
        <w:rPr>
          <w:rFonts w:cstheme="minorHAnsi"/>
          <w:sz w:val="28"/>
          <w:szCs w:val="28"/>
          <w:lang w:val="en-US"/>
        </w:rPr>
        <w:t xml:space="preserve"> de Newcastle</w:t>
      </w:r>
    </w:p>
    <w:p w14:paraId="343D4479" w14:textId="77777777" w:rsidR="00AD4741" w:rsidRPr="00FE5FFD" w:rsidRDefault="00AD4741" w:rsidP="00AD5D7E">
      <w:pPr>
        <w:jc w:val="center"/>
        <w:rPr>
          <w:rFonts w:cstheme="minorHAnsi"/>
          <w:b/>
          <w:bCs/>
          <w:sz w:val="28"/>
          <w:szCs w:val="28"/>
          <w:lang w:val="en-US"/>
        </w:rPr>
      </w:pPr>
    </w:p>
    <w:p w14:paraId="3604BA66" w14:textId="3A0BE5E1" w:rsidR="00AD4741" w:rsidRPr="00FE5FFD" w:rsidRDefault="00AD4741" w:rsidP="00AD5D7E">
      <w:pPr>
        <w:jc w:val="center"/>
        <w:rPr>
          <w:rFonts w:cstheme="minorHAnsi"/>
          <w:b/>
          <w:bCs/>
          <w:sz w:val="28"/>
          <w:szCs w:val="28"/>
          <w:lang w:val="en-US"/>
        </w:rPr>
      </w:pPr>
      <w:proofErr w:type="spellStart"/>
      <w:r w:rsidRPr="00FE5FFD">
        <w:rPr>
          <w:rFonts w:cstheme="minorHAnsi"/>
          <w:b/>
          <w:bCs/>
          <w:sz w:val="28"/>
          <w:szCs w:val="28"/>
          <w:lang w:val="en-US"/>
        </w:rPr>
        <w:t>Citiți</w:t>
      </w:r>
      <w:proofErr w:type="spellEnd"/>
      <w:r w:rsidRPr="00FE5FFD">
        <w:rPr>
          <w:rFonts w:cstheme="minorHAnsi"/>
          <w:b/>
          <w:bCs/>
          <w:sz w:val="28"/>
          <w:szCs w:val="28"/>
          <w:lang w:val="en-US"/>
        </w:rPr>
        <w:t xml:space="preserve"> cu </w:t>
      </w:r>
      <w:proofErr w:type="spellStart"/>
      <w:r w:rsidRPr="00FE5FFD">
        <w:rPr>
          <w:rFonts w:cstheme="minorHAnsi"/>
          <w:b/>
          <w:bCs/>
          <w:sz w:val="28"/>
          <w:szCs w:val="28"/>
          <w:lang w:val="en-US"/>
        </w:rPr>
        <w:t>atenție</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și</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în</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întregime</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acest</w:t>
      </w:r>
      <w:proofErr w:type="spellEnd"/>
      <w:r w:rsidRPr="00FE5FFD">
        <w:rPr>
          <w:rFonts w:cstheme="minorHAnsi"/>
          <w:b/>
          <w:bCs/>
          <w:sz w:val="28"/>
          <w:szCs w:val="28"/>
          <w:lang w:val="en-US"/>
        </w:rPr>
        <w:t xml:space="preserve"> prospect </w:t>
      </w:r>
      <w:proofErr w:type="spellStart"/>
      <w:r w:rsidRPr="00FE5FFD">
        <w:rPr>
          <w:rFonts w:cstheme="minorHAnsi"/>
          <w:b/>
          <w:bCs/>
          <w:sz w:val="28"/>
          <w:szCs w:val="28"/>
          <w:lang w:val="en-US"/>
        </w:rPr>
        <w:t>înainte</w:t>
      </w:r>
      <w:proofErr w:type="spellEnd"/>
      <w:r w:rsidRPr="00FE5FFD">
        <w:rPr>
          <w:rFonts w:cstheme="minorHAnsi"/>
          <w:b/>
          <w:bCs/>
          <w:sz w:val="28"/>
          <w:szCs w:val="28"/>
          <w:lang w:val="en-US"/>
        </w:rPr>
        <w:t xml:space="preserve"> de a </w:t>
      </w:r>
      <w:proofErr w:type="spellStart"/>
      <w:r w:rsidRPr="00FE5FFD">
        <w:rPr>
          <w:rFonts w:cstheme="minorHAnsi"/>
          <w:b/>
          <w:bCs/>
          <w:sz w:val="28"/>
          <w:szCs w:val="28"/>
          <w:lang w:val="en-US"/>
        </w:rPr>
        <w:t>începe</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să</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folosiți</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acest</w:t>
      </w:r>
      <w:proofErr w:type="spellEnd"/>
      <w:r w:rsidRPr="00FE5FFD">
        <w:rPr>
          <w:rFonts w:cstheme="minorHAnsi"/>
          <w:b/>
          <w:bCs/>
          <w:sz w:val="28"/>
          <w:szCs w:val="28"/>
          <w:lang w:val="en-US"/>
        </w:rPr>
        <w:t xml:space="preserve"> medicament de </w:t>
      </w:r>
      <w:proofErr w:type="spellStart"/>
      <w:r w:rsidRPr="00FE5FFD">
        <w:rPr>
          <w:rFonts w:cstheme="minorHAnsi"/>
          <w:b/>
          <w:bCs/>
          <w:sz w:val="28"/>
          <w:szCs w:val="28"/>
          <w:lang w:val="en-US"/>
        </w:rPr>
        <w:t>uz</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veterinar</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deoarece</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conține</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informații</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importante</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pentru</w:t>
      </w:r>
      <w:proofErr w:type="spellEnd"/>
      <w:r w:rsidRPr="00FE5FFD">
        <w:rPr>
          <w:rFonts w:cstheme="minorHAnsi"/>
          <w:b/>
          <w:bCs/>
          <w:sz w:val="28"/>
          <w:szCs w:val="28"/>
          <w:lang w:val="en-US"/>
        </w:rPr>
        <w:t xml:space="preserve"> </w:t>
      </w:r>
      <w:proofErr w:type="spellStart"/>
      <w:r w:rsidRPr="00FE5FFD">
        <w:rPr>
          <w:rFonts w:cstheme="minorHAnsi"/>
          <w:b/>
          <w:bCs/>
          <w:sz w:val="28"/>
          <w:szCs w:val="28"/>
          <w:lang w:val="en-US"/>
        </w:rPr>
        <w:t>Dumneavoastră</w:t>
      </w:r>
      <w:proofErr w:type="spellEnd"/>
      <w:r w:rsidRPr="00FE5FFD">
        <w:rPr>
          <w:rFonts w:cstheme="minorHAnsi"/>
          <w:b/>
          <w:bCs/>
          <w:sz w:val="28"/>
          <w:szCs w:val="28"/>
          <w:lang w:val="en-US"/>
        </w:rPr>
        <w:t>.</w:t>
      </w:r>
    </w:p>
    <w:p w14:paraId="164F7A28" w14:textId="2D7894AC" w:rsidR="00AD5D7E" w:rsidRPr="00FE5FFD" w:rsidRDefault="00AD5D7E" w:rsidP="00AD5D7E">
      <w:pPr>
        <w:jc w:val="center"/>
        <w:rPr>
          <w:rFonts w:cstheme="minorHAnsi"/>
          <w:b/>
          <w:bCs/>
          <w:sz w:val="28"/>
          <w:szCs w:val="28"/>
          <w:lang w:val="en-US"/>
        </w:rPr>
      </w:pPr>
    </w:p>
    <w:p w14:paraId="05EC659A" w14:textId="62A253B4" w:rsidR="00AD4741" w:rsidRPr="00FE5FFD" w:rsidRDefault="00AD4741" w:rsidP="00AD4741">
      <w:pPr>
        <w:pStyle w:val="a7"/>
        <w:numPr>
          <w:ilvl w:val="0"/>
          <w:numId w:val="2"/>
        </w:numPr>
        <w:rPr>
          <w:rFonts w:cstheme="minorHAnsi"/>
          <w:sz w:val="28"/>
          <w:szCs w:val="28"/>
          <w:lang w:val="en-US"/>
        </w:rPr>
      </w:pPr>
      <w:proofErr w:type="spellStart"/>
      <w:r w:rsidRPr="00FE5FFD">
        <w:rPr>
          <w:rFonts w:cstheme="minorHAnsi"/>
          <w:sz w:val="28"/>
          <w:szCs w:val="28"/>
          <w:lang w:val="en-US"/>
        </w:rPr>
        <w:t>Păstrați</w:t>
      </w:r>
      <w:proofErr w:type="spellEnd"/>
      <w:r w:rsidRPr="00FE5FFD">
        <w:rPr>
          <w:rFonts w:cstheme="minorHAnsi"/>
          <w:sz w:val="28"/>
          <w:szCs w:val="28"/>
          <w:lang w:val="en-US"/>
        </w:rPr>
        <w:t xml:space="preserve"> </w:t>
      </w:r>
      <w:proofErr w:type="spellStart"/>
      <w:r w:rsidRPr="00FE5FFD">
        <w:rPr>
          <w:rFonts w:cstheme="minorHAnsi"/>
          <w:sz w:val="28"/>
          <w:szCs w:val="28"/>
          <w:lang w:val="en-US"/>
        </w:rPr>
        <w:t>acest</w:t>
      </w:r>
      <w:proofErr w:type="spellEnd"/>
      <w:r w:rsidRPr="00FE5FFD">
        <w:rPr>
          <w:rFonts w:cstheme="minorHAnsi"/>
          <w:sz w:val="28"/>
          <w:szCs w:val="28"/>
          <w:lang w:val="en-US"/>
        </w:rPr>
        <w:t xml:space="preserve"> prospect, s-</w:t>
      </w:r>
      <w:proofErr w:type="spellStart"/>
      <w:r w:rsidRPr="00FE5FFD">
        <w:rPr>
          <w:rFonts w:cstheme="minorHAnsi"/>
          <w:sz w:val="28"/>
          <w:szCs w:val="28"/>
          <w:lang w:val="en-US"/>
        </w:rPr>
        <w:t>ar</w:t>
      </w:r>
      <w:proofErr w:type="spellEnd"/>
      <w:r w:rsidRPr="00FE5FFD">
        <w:rPr>
          <w:rFonts w:cstheme="minorHAnsi"/>
          <w:sz w:val="28"/>
          <w:szCs w:val="28"/>
          <w:lang w:val="en-US"/>
        </w:rPr>
        <w:t xml:space="preserve"> </w:t>
      </w:r>
      <w:proofErr w:type="spellStart"/>
      <w:r w:rsidRPr="00FE5FFD">
        <w:rPr>
          <w:rFonts w:cstheme="minorHAnsi"/>
          <w:sz w:val="28"/>
          <w:szCs w:val="28"/>
          <w:lang w:val="en-US"/>
        </w:rPr>
        <w:t>putea</w:t>
      </w:r>
      <w:proofErr w:type="spellEnd"/>
      <w:r w:rsidRPr="00FE5FFD">
        <w:rPr>
          <w:rFonts w:cstheme="minorHAnsi"/>
          <w:sz w:val="28"/>
          <w:szCs w:val="28"/>
          <w:lang w:val="en-US"/>
        </w:rPr>
        <w:t xml:space="preserve"> </w:t>
      </w:r>
      <w:proofErr w:type="spellStart"/>
      <w:r w:rsidRPr="00FE5FFD">
        <w:rPr>
          <w:rFonts w:cstheme="minorHAnsi"/>
          <w:sz w:val="28"/>
          <w:szCs w:val="28"/>
          <w:lang w:val="en-US"/>
        </w:rPr>
        <w:t>să</w:t>
      </w:r>
      <w:proofErr w:type="spellEnd"/>
      <w:r w:rsidRPr="00FE5FFD">
        <w:rPr>
          <w:rFonts w:cstheme="minorHAnsi"/>
          <w:sz w:val="28"/>
          <w:szCs w:val="28"/>
          <w:lang w:val="en-US"/>
        </w:rPr>
        <w:t xml:space="preserve"> fie </w:t>
      </w:r>
      <w:proofErr w:type="spellStart"/>
      <w:r w:rsidRPr="00FE5FFD">
        <w:rPr>
          <w:rFonts w:cstheme="minorHAnsi"/>
          <w:sz w:val="28"/>
          <w:szCs w:val="28"/>
          <w:lang w:val="en-US"/>
        </w:rPr>
        <w:t>necesar</w:t>
      </w:r>
      <w:proofErr w:type="spellEnd"/>
      <w:r w:rsidRPr="00FE5FFD">
        <w:rPr>
          <w:rFonts w:cstheme="minorHAnsi"/>
          <w:sz w:val="28"/>
          <w:szCs w:val="28"/>
          <w:lang w:val="en-US"/>
        </w:rPr>
        <w:t xml:space="preserve"> </w:t>
      </w:r>
      <w:proofErr w:type="spellStart"/>
      <w:r w:rsidRPr="00FE5FFD">
        <w:rPr>
          <w:rFonts w:cstheme="minorHAnsi"/>
          <w:sz w:val="28"/>
          <w:szCs w:val="28"/>
          <w:lang w:val="en-US"/>
        </w:rPr>
        <w:t>să</w:t>
      </w:r>
      <w:proofErr w:type="spellEnd"/>
      <w:r w:rsidRPr="00FE5FFD">
        <w:rPr>
          <w:rFonts w:cstheme="minorHAnsi"/>
          <w:sz w:val="28"/>
          <w:szCs w:val="28"/>
          <w:lang w:val="en-US"/>
        </w:rPr>
        <w:t xml:space="preserve">-l </w:t>
      </w:r>
      <w:proofErr w:type="spellStart"/>
      <w:r w:rsidRPr="00FE5FFD">
        <w:rPr>
          <w:rFonts w:cstheme="minorHAnsi"/>
          <w:sz w:val="28"/>
          <w:szCs w:val="28"/>
          <w:lang w:val="en-US"/>
        </w:rPr>
        <w:t>recitiți</w:t>
      </w:r>
      <w:proofErr w:type="spellEnd"/>
      <w:r w:rsidRPr="00FE5FFD">
        <w:rPr>
          <w:rFonts w:cstheme="minorHAnsi"/>
          <w:sz w:val="28"/>
          <w:szCs w:val="28"/>
          <w:lang w:val="en-US"/>
        </w:rPr>
        <w:t>.</w:t>
      </w:r>
    </w:p>
    <w:p w14:paraId="08720A91" w14:textId="335B2A7C" w:rsidR="00AD4741" w:rsidRPr="00FE5FFD" w:rsidRDefault="00AD4741" w:rsidP="00AD4741">
      <w:pPr>
        <w:pStyle w:val="a7"/>
        <w:numPr>
          <w:ilvl w:val="0"/>
          <w:numId w:val="2"/>
        </w:numPr>
        <w:rPr>
          <w:rFonts w:cstheme="minorHAnsi"/>
          <w:sz w:val="28"/>
          <w:szCs w:val="28"/>
          <w:lang w:val="en-US"/>
        </w:rPr>
      </w:pPr>
      <w:proofErr w:type="spellStart"/>
      <w:r w:rsidRPr="00FE5FFD">
        <w:rPr>
          <w:rFonts w:cstheme="minorHAnsi"/>
          <w:sz w:val="28"/>
          <w:szCs w:val="28"/>
          <w:lang w:val="en-US"/>
        </w:rPr>
        <w:t>Dacă</w:t>
      </w:r>
      <w:proofErr w:type="spellEnd"/>
      <w:r w:rsidRPr="00FE5FFD">
        <w:rPr>
          <w:rFonts w:cstheme="minorHAnsi"/>
          <w:sz w:val="28"/>
          <w:szCs w:val="28"/>
          <w:lang w:val="en-US"/>
        </w:rPr>
        <w:t xml:space="preserve"> </w:t>
      </w:r>
      <w:proofErr w:type="spellStart"/>
      <w:r w:rsidRPr="00FE5FFD">
        <w:rPr>
          <w:rFonts w:cstheme="minorHAnsi"/>
          <w:sz w:val="28"/>
          <w:szCs w:val="28"/>
          <w:lang w:val="en-US"/>
        </w:rPr>
        <w:t>aveți</w:t>
      </w:r>
      <w:proofErr w:type="spellEnd"/>
      <w:r w:rsidRPr="00FE5FFD">
        <w:rPr>
          <w:rFonts w:cstheme="minorHAnsi"/>
          <w:sz w:val="28"/>
          <w:szCs w:val="28"/>
          <w:lang w:val="en-US"/>
        </w:rPr>
        <w:t xml:space="preserve"> </w:t>
      </w:r>
      <w:proofErr w:type="spellStart"/>
      <w:r w:rsidRPr="00FE5FFD">
        <w:rPr>
          <w:rFonts w:cstheme="minorHAnsi"/>
          <w:sz w:val="28"/>
          <w:szCs w:val="28"/>
          <w:lang w:val="en-US"/>
        </w:rPr>
        <w:t>orice</w:t>
      </w:r>
      <w:proofErr w:type="spellEnd"/>
      <w:r w:rsidRPr="00FE5FFD">
        <w:rPr>
          <w:rFonts w:cstheme="minorHAnsi"/>
          <w:sz w:val="28"/>
          <w:szCs w:val="28"/>
          <w:lang w:val="en-US"/>
        </w:rPr>
        <w:t xml:space="preserve"> </w:t>
      </w:r>
      <w:proofErr w:type="spellStart"/>
      <w:r w:rsidRPr="00FE5FFD">
        <w:rPr>
          <w:rFonts w:cstheme="minorHAnsi"/>
          <w:sz w:val="28"/>
          <w:szCs w:val="28"/>
          <w:lang w:val="en-US"/>
        </w:rPr>
        <w:t>întrebări</w:t>
      </w:r>
      <w:proofErr w:type="spellEnd"/>
      <w:r w:rsidRPr="00FE5FFD">
        <w:rPr>
          <w:rFonts w:cstheme="minorHAnsi"/>
          <w:sz w:val="28"/>
          <w:szCs w:val="28"/>
          <w:lang w:val="en-US"/>
        </w:rPr>
        <w:t xml:space="preserve"> </w:t>
      </w:r>
      <w:proofErr w:type="spellStart"/>
      <w:r w:rsidRPr="00FE5FFD">
        <w:rPr>
          <w:rFonts w:cstheme="minorHAnsi"/>
          <w:sz w:val="28"/>
          <w:szCs w:val="28"/>
          <w:lang w:val="en-US"/>
        </w:rPr>
        <w:t>suplimentare</w:t>
      </w:r>
      <w:proofErr w:type="spellEnd"/>
      <w:r w:rsidRPr="00FE5FFD">
        <w:rPr>
          <w:rFonts w:cstheme="minorHAnsi"/>
          <w:sz w:val="28"/>
          <w:szCs w:val="28"/>
          <w:lang w:val="en-US"/>
        </w:rPr>
        <w:t xml:space="preserve">, </w:t>
      </w:r>
      <w:proofErr w:type="spellStart"/>
      <w:r w:rsidRPr="00FE5FFD">
        <w:rPr>
          <w:rFonts w:cstheme="minorHAnsi"/>
          <w:sz w:val="28"/>
          <w:szCs w:val="28"/>
          <w:lang w:val="en-US"/>
        </w:rPr>
        <w:t>adresați-vă</w:t>
      </w:r>
      <w:proofErr w:type="spellEnd"/>
      <w:r w:rsidRPr="00FE5FFD">
        <w:rPr>
          <w:rFonts w:cstheme="minorHAnsi"/>
          <w:sz w:val="28"/>
          <w:szCs w:val="28"/>
          <w:lang w:val="en-US"/>
        </w:rPr>
        <w:t xml:space="preserve"> </w:t>
      </w:r>
      <w:proofErr w:type="spellStart"/>
      <w:r w:rsidRPr="00FE5FFD">
        <w:rPr>
          <w:rFonts w:cstheme="minorHAnsi"/>
          <w:sz w:val="28"/>
          <w:szCs w:val="28"/>
          <w:lang w:val="en-US"/>
        </w:rPr>
        <w:t>medicului</w:t>
      </w:r>
      <w:proofErr w:type="spellEnd"/>
      <w:r w:rsidRPr="00FE5FFD">
        <w:rPr>
          <w:rFonts w:cstheme="minorHAnsi"/>
          <w:sz w:val="28"/>
          <w:szCs w:val="28"/>
          <w:lang w:val="en-US"/>
        </w:rPr>
        <w:t xml:space="preserve"> </w:t>
      </w:r>
      <w:proofErr w:type="spellStart"/>
      <w:r w:rsidRPr="00FE5FFD">
        <w:rPr>
          <w:rFonts w:cstheme="minorHAnsi"/>
          <w:sz w:val="28"/>
          <w:szCs w:val="28"/>
          <w:lang w:val="en-US"/>
        </w:rPr>
        <w:t>veterinar</w:t>
      </w:r>
      <w:proofErr w:type="spellEnd"/>
      <w:r w:rsidRPr="00FE5FFD">
        <w:rPr>
          <w:rFonts w:cstheme="minorHAnsi"/>
          <w:sz w:val="28"/>
          <w:szCs w:val="28"/>
          <w:lang w:val="en-US"/>
        </w:rPr>
        <w:t xml:space="preserve"> </w:t>
      </w:r>
      <w:proofErr w:type="spellStart"/>
      <w:r w:rsidRPr="00FE5FFD">
        <w:rPr>
          <w:rFonts w:cstheme="minorHAnsi"/>
          <w:sz w:val="28"/>
          <w:szCs w:val="28"/>
          <w:lang w:val="en-US"/>
        </w:rPr>
        <w:t>sau</w:t>
      </w:r>
      <w:proofErr w:type="spellEnd"/>
      <w:r w:rsidRPr="00FE5FFD">
        <w:rPr>
          <w:rFonts w:cstheme="minorHAnsi"/>
          <w:sz w:val="28"/>
          <w:szCs w:val="28"/>
          <w:lang w:val="en-US"/>
        </w:rPr>
        <w:t xml:space="preserve"> </w:t>
      </w:r>
      <w:proofErr w:type="spellStart"/>
      <w:r w:rsidRPr="00FE5FFD">
        <w:rPr>
          <w:rFonts w:cstheme="minorHAnsi"/>
          <w:sz w:val="28"/>
          <w:szCs w:val="28"/>
          <w:lang w:val="en-US"/>
        </w:rPr>
        <w:t>farmacistului</w:t>
      </w:r>
      <w:proofErr w:type="spellEnd"/>
      <w:r w:rsidRPr="00FE5FFD">
        <w:rPr>
          <w:rFonts w:cstheme="minorHAnsi"/>
          <w:sz w:val="28"/>
          <w:szCs w:val="28"/>
          <w:lang w:val="en-US"/>
        </w:rPr>
        <w:t>.</w:t>
      </w:r>
    </w:p>
    <w:p w14:paraId="4552EDB2" w14:textId="0828C3C4" w:rsidR="00AD4741" w:rsidRPr="00FE5FFD" w:rsidRDefault="00AD4741" w:rsidP="00AD4741">
      <w:pPr>
        <w:pStyle w:val="a7"/>
        <w:numPr>
          <w:ilvl w:val="0"/>
          <w:numId w:val="2"/>
        </w:numPr>
        <w:rPr>
          <w:rFonts w:cstheme="minorHAnsi"/>
          <w:sz w:val="28"/>
          <w:szCs w:val="28"/>
          <w:lang w:val="en-US"/>
        </w:rPr>
      </w:pPr>
      <w:proofErr w:type="spellStart"/>
      <w:r w:rsidRPr="00FE5FFD">
        <w:rPr>
          <w:rFonts w:cstheme="minorHAnsi"/>
          <w:sz w:val="28"/>
          <w:szCs w:val="28"/>
          <w:lang w:val="en-US"/>
        </w:rPr>
        <w:t>Dacă</w:t>
      </w:r>
      <w:proofErr w:type="spellEnd"/>
      <w:r w:rsidRPr="00FE5FFD">
        <w:rPr>
          <w:rFonts w:cstheme="minorHAnsi"/>
          <w:sz w:val="28"/>
          <w:szCs w:val="28"/>
          <w:lang w:val="en-US"/>
        </w:rPr>
        <w:t xml:space="preserve"> s-au </w:t>
      </w:r>
      <w:proofErr w:type="spellStart"/>
      <w:r w:rsidRPr="00FE5FFD">
        <w:rPr>
          <w:rFonts w:cstheme="minorHAnsi"/>
          <w:sz w:val="28"/>
          <w:szCs w:val="28"/>
          <w:lang w:val="en-US"/>
        </w:rPr>
        <w:t>manifestat</w:t>
      </w:r>
      <w:proofErr w:type="spellEnd"/>
      <w:r w:rsidRPr="00FE5FFD">
        <w:rPr>
          <w:rFonts w:cstheme="minorHAnsi"/>
          <w:sz w:val="28"/>
          <w:szCs w:val="28"/>
          <w:lang w:val="en-US"/>
        </w:rPr>
        <w:t xml:space="preserve"> </w:t>
      </w:r>
      <w:proofErr w:type="spellStart"/>
      <w:r w:rsidRPr="00FE5FFD">
        <w:rPr>
          <w:rFonts w:cstheme="minorHAnsi"/>
          <w:sz w:val="28"/>
          <w:szCs w:val="28"/>
          <w:lang w:val="en-US"/>
        </w:rPr>
        <w:t>orice</w:t>
      </w:r>
      <w:proofErr w:type="spellEnd"/>
      <w:r w:rsidRPr="00FE5FFD">
        <w:rPr>
          <w:rFonts w:cstheme="minorHAnsi"/>
          <w:sz w:val="28"/>
          <w:szCs w:val="28"/>
          <w:lang w:val="en-US"/>
        </w:rPr>
        <w:t xml:space="preserve"> </w:t>
      </w:r>
      <w:proofErr w:type="spellStart"/>
      <w:r w:rsidRPr="00FE5FFD">
        <w:rPr>
          <w:rFonts w:cstheme="minorHAnsi"/>
          <w:sz w:val="28"/>
          <w:szCs w:val="28"/>
          <w:lang w:val="en-US"/>
        </w:rPr>
        <w:t>reacții</w:t>
      </w:r>
      <w:proofErr w:type="spellEnd"/>
      <w:r w:rsidRPr="00FE5FFD">
        <w:rPr>
          <w:rFonts w:cstheme="minorHAnsi"/>
          <w:sz w:val="28"/>
          <w:szCs w:val="28"/>
          <w:lang w:val="en-US"/>
        </w:rPr>
        <w:t xml:space="preserve"> adverse, </w:t>
      </w:r>
      <w:proofErr w:type="spellStart"/>
      <w:r w:rsidRPr="00FE5FFD">
        <w:rPr>
          <w:rFonts w:cstheme="minorHAnsi"/>
          <w:sz w:val="28"/>
          <w:szCs w:val="28"/>
          <w:lang w:val="en-US"/>
        </w:rPr>
        <w:t>adresați-vă</w:t>
      </w:r>
      <w:proofErr w:type="spellEnd"/>
      <w:r w:rsidRPr="00FE5FFD">
        <w:rPr>
          <w:rFonts w:cstheme="minorHAnsi"/>
          <w:sz w:val="28"/>
          <w:szCs w:val="28"/>
          <w:lang w:val="en-US"/>
        </w:rPr>
        <w:t xml:space="preserve"> </w:t>
      </w:r>
      <w:proofErr w:type="spellStart"/>
      <w:r w:rsidRPr="00FE5FFD">
        <w:rPr>
          <w:rFonts w:cstheme="minorHAnsi"/>
          <w:sz w:val="28"/>
          <w:szCs w:val="28"/>
          <w:lang w:val="en-US"/>
        </w:rPr>
        <w:t>medicului</w:t>
      </w:r>
      <w:proofErr w:type="spellEnd"/>
      <w:r w:rsidRPr="00FE5FFD">
        <w:rPr>
          <w:rFonts w:cstheme="minorHAnsi"/>
          <w:sz w:val="28"/>
          <w:szCs w:val="28"/>
          <w:lang w:val="en-US"/>
        </w:rPr>
        <w:t xml:space="preserve"> </w:t>
      </w:r>
      <w:proofErr w:type="spellStart"/>
      <w:r w:rsidRPr="00FE5FFD">
        <w:rPr>
          <w:rFonts w:cstheme="minorHAnsi"/>
          <w:sz w:val="28"/>
          <w:szCs w:val="28"/>
          <w:lang w:val="en-US"/>
        </w:rPr>
        <w:t>veterinar</w:t>
      </w:r>
      <w:proofErr w:type="spellEnd"/>
      <w:r w:rsidRPr="00FE5FFD">
        <w:rPr>
          <w:rFonts w:cstheme="minorHAnsi"/>
          <w:sz w:val="28"/>
          <w:szCs w:val="28"/>
          <w:lang w:val="en-US"/>
        </w:rPr>
        <w:t xml:space="preserve">, </w:t>
      </w:r>
      <w:proofErr w:type="spellStart"/>
      <w:r w:rsidRPr="00FE5FFD">
        <w:rPr>
          <w:rFonts w:cstheme="minorHAnsi"/>
          <w:sz w:val="28"/>
          <w:szCs w:val="28"/>
          <w:lang w:val="en-US"/>
        </w:rPr>
        <w:t>farmacistului</w:t>
      </w:r>
      <w:proofErr w:type="spellEnd"/>
      <w:r w:rsidRPr="00FE5FFD">
        <w:rPr>
          <w:rFonts w:cstheme="minorHAnsi"/>
          <w:sz w:val="28"/>
          <w:szCs w:val="28"/>
          <w:lang w:val="en-US"/>
        </w:rPr>
        <w:t xml:space="preserve"> </w:t>
      </w:r>
      <w:proofErr w:type="spellStart"/>
      <w:r w:rsidRPr="00FE5FFD">
        <w:rPr>
          <w:rFonts w:cstheme="minorHAnsi"/>
          <w:sz w:val="28"/>
          <w:szCs w:val="28"/>
          <w:lang w:val="en-US"/>
        </w:rPr>
        <w:t>veterinar</w:t>
      </w:r>
      <w:proofErr w:type="spellEnd"/>
      <w:r w:rsidRPr="00FE5FFD">
        <w:rPr>
          <w:rFonts w:cstheme="minorHAnsi"/>
          <w:sz w:val="28"/>
          <w:szCs w:val="28"/>
          <w:lang w:val="en-US"/>
        </w:rPr>
        <w:t xml:space="preserve"> </w:t>
      </w:r>
      <w:proofErr w:type="spellStart"/>
      <w:r w:rsidRPr="00FE5FFD">
        <w:rPr>
          <w:rFonts w:cstheme="minorHAnsi"/>
          <w:sz w:val="28"/>
          <w:szCs w:val="28"/>
          <w:lang w:val="en-US"/>
        </w:rPr>
        <w:t>sau</w:t>
      </w:r>
      <w:proofErr w:type="spellEnd"/>
      <w:r w:rsidRPr="00FE5FFD">
        <w:rPr>
          <w:rFonts w:cstheme="minorHAnsi"/>
          <w:sz w:val="28"/>
          <w:szCs w:val="28"/>
          <w:lang w:val="en-US"/>
        </w:rPr>
        <w:t xml:space="preserve"> </w:t>
      </w:r>
      <w:proofErr w:type="spellStart"/>
      <w:r w:rsidRPr="00FE5FFD">
        <w:rPr>
          <w:rFonts w:cstheme="minorHAnsi"/>
          <w:sz w:val="28"/>
          <w:szCs w:val="28"/>
          <w:lang w:val="en-US"/>
        </w:rPr>
        <w:t>Agenției</w:t>
      </w:r>
      <w:proofErr w:type="spellEnd"/>
      <w:r w:rsidRPr="00FE5FFD">
        <w:rPr>
          <w:rFonts w:cstheme="minorHAnsi"/>
          <w:sz w:val="28"/>
          <w:szCs w:val="28"/>
          <w:lang w:val="en-US"/>
        </w:rPr>
        <w:t xml:space="preserve"> </w:t>
      </w:r>
      <w:proofErr w:type="spellStart"/>
      <w:r w:rsidRPr="00FE5FFD">
        <w:rPr>
          <w:rFonts w:cstheme="minorHAnsi"/>
          <w:sz w:val="28"/>
          <w:szCs w:val="28"/>
          <w:lang w:val="en-US"/>
        </w:rPr>
        <w:t>Naționale</w:t>
      </w:r>
      <w:proofErr w:type="spellEnd"/>
      <w:r w:rsidRPr="00FE5FFD">
        <w:rPr>
          <w:rFonts w:cstheme="minorHAnsi"/>
          <w:sz w:val="28"/>
          <w:szCs w:val="28"/>
          <w:lang w:val="en-US"/>
        </w:rPr>
        <w:t xml:space="preserve"> </w:t>
      </w:r>
      <w:proofErr w:type="spellStart"/>
      <w:r w:rsidRPr="00FE5FFD">
        <w:rPr>
          <w:rFonts w:cstheme="minorHAnsi"/>
          <w:sz w:val="28"/>
          <w:szCs w:val="28"/>
          <w:lang w:val="en-US"/>
        </w:rPr>
        <w:t>pentru</w:t>
      </w:r>
      <w:proofErr w:type="spellEnd"/>
      <w:r w:rsidRPr="00FE5FFD">
        <w:rPr>
          <w:rFonts w:cstheme="minorHAnsi"/>
          <w:sz w:val="28"/>
          <w:szCs w:val="28"/>
          <w:lang w:val="en-US"/>
        </w:rPr>
        <w:t xml:space="preserve"> </w:t>
      </w:r>
      <w:proofErr w:type="spellStart"/>
      <w:r w:rsidRPr="00FE5FFD">
        <w:rPr>
          <w:rFonts w:cstheme="minorHAnsi"/>
          <w:sz w:val="28"/>
          <w:szCs w:val="28"/>
          <w:lang w:val="en-US"/>
        </w:rPr>
        <w:t>Siguranța</w:t>
      </w:r>
      <w:proofErr w:type="spellEnd"/>
      <w:r w:rsidRPr="00FE5FFD">
        <w:rPr>
          <w:rFonts w:cstheme="minorHAnsi"/>
          <w:sz w:val="28"/>
          <w:szCs w:val="28"/>
          <w:lang w:val="en-US"/>
        </w:rPr>
        <w:t xml:space="preserve"> </w:t>
      </w:r>
      <w:proofErr w:type="spellStart"/>
      <w:r w:rsidRPr="00FE5FFD">
        <w:rPr>
          <w:rFonts w:cstheme="minorHAnsi"/>
          <w:sz w:val="28"/>
          <w:szCs w:val="28"/>
          <w:lang w:val="en-US"/>
        </w:rPr>
        <w:t>Alimentelor</w:t>
      </w:r>
      <w:proofErr w:type="spellEnd"/>
      <w:r w:rsidRPr="00FE5FFD">
        <w:rPr>
          <w:rFonts w:cstheme="minorHAnsi"/>
          <w:sz w:val="28"/>
          <w:szCs w:val="28"/>
          <w:lang w:val="en-US"/>
        </w:rPr>
        <w:t>.</w:t>
      </w:r>
    </w:p>
    <w:p w14:paraId="7C32CAD9" w14:textId="0EE9D172" w:rsidR="00AD4741" w:rsidRPr="00FE5FFD" w:rsidRDefault="00AD4741" w:rsidP="00AD4741">
      <w:pPr>
        <w:pStyle w:val="a7"/>
        <w:numPr>
          <w:ilvl w:val="0"/>
          <w:numId w:val="2"/>
        </w:numPr>
        <w:rPr>
          <w:rFonts w:cstheme="minorHAnsi"/>
          <w:sz w:val="28"/>
          <w:szCs w:val="28"/>
          <w:lang w:val="en-US"/>
        </w:rPr>
      </w:pPr>
      <w:proofErr w:type="spellStart"/>
      <w:r w:rsidRPr="00FE5FFD">
        <w:rPr>
          <w:rFonts w:cstheme="minorHAnsi"/>
          <w:sz w:val="28"/>
          <w:szCs w:val="28"/>
          <w:lang w:val="en-US"/>
        </w:rPr>
        <w:t>Acestea</w:t>
      </w:r>
      <w:proofErr w:type="spellEnd"/>
      <w:r w:rsidRPr="00FE5FFD">
        <w:rPr>
          <w:rFonts w:cstheme="minorHAnsi"/>
          <w:sz w:val="28"/>
          <w:szCs w:val="28"/>
          <w:lang w:val="en-US"/>
        </w:rPr>
        <w:t xml:space="preserve"> </w:t>
      </w:r>
      <w:proofErr w:type="spellStart"/>
      <w:r w:rsidRPr="00FE5FFD">
        <w:rPr>
          <w:rFonts w:cstheme="minorHAnsi"/>
          <w:sz w:val="28"/>
          <w:szCs w:val="28"/>
          <w:lang w:val="en-US"/>
        </w:rPr>
        <w:t>includ</w:t>
      </w:r>
      <w:proofErr w:type="spellEnd"/>
      <w:r w:rsidRPr="00FE5FFD">
        <w:rPr>
          <w:rFonts w:cstheme="minorHAnsi"/>
          <w:sz w:val="28"/>
          <w:szCs w:val="28"/>
          <w:lang w:val="en-US"/>
        </w:rPr>
        <w:t xml:space="preserve"> </w:t>
      </w:r>
      <w:proofErr w:type="spellStart"/>
      <w:r w:rsidRPr="00FE5FFD">
        <w:rPr>
          <w:rFonts w:cstheme="minorHAnsi"/>
          <w:sz w:val="28"/>
          <w:szCs w:val="28"/>
          <w:lang w:val="en-US"/>
        </w:rPr>
        <w:t>orice</w:t>
      </w:r>
      <w:proofErr w:type="spellEnd"/>
      <w:r w:rsidRPr="00FE5FFD">
        <w:rPr>
          <w:rFonts w:cstheme="minorHAnsi"/>
          <w:sz w:val="28"/>
          <w:szCs w:val="28"/>
          <w:lang w:val="en-US"/>
        </w:rPr>
        <w:t xml:space="preserve"> </w:t>
      </w:r>
      <w:proofErr w:type="spellStart"/>
      <w:r w:rsidRPr="00FE5FFD">
        <w:rPr>
          <w:rFonts w:cstheme="minorHAnsi"/>
          <w:sz w:val="28"/>
          <w:szCs w:val="28"/>
          <w:lang w:val="en-US"/>
        </w:rPr>
        <w:t>reacții</w:t>
      </w:r>
      <w:proofErr w:type="spellEnd"/>
      <w:r w:rsidRPr="00FE5FFD">
        <w:rPr>
          <w:rFonts w:cstheme="minorHAnsi"/>
          <w:sz w:val="28"/>
          <w:szCs w:val="28"/>
          <w:lang w:val="en-US"/>
        </w:rPr>
        <w:t xml:space="preserve"> adverse </w:t>
      </w:r>
      <w:proofErr w:type="spellStart"/>
      <w:r w:rsidRPr="00FE5FFD">
        <w:rPr>
          <w:rFonts w:cstheme="minorHAnsi"/>
          <w:sz w:val="28"/>
          <w:szCs w:val="28"/>
          <w:lang w:val="en-US"/>
        </w:rPr>
        <w:t>nemenționate</w:t>
      </w:r>
      <w:proofErr w:type="spellEnd"/>
      <w:r w:rsidRPr="00FE5FFD">
        <w:rPr>
          <w:rFonts w:cstheme="minorHAnsi"/>
          <w:sz w:val="28"/>
          <w:szCs w:val="28"/>
          <w:lang w:val="en-US"/>
        </w:rPr>
        <w:t xml:space="preserve"> </w:t>
      </w:r>
      <w:proofErr w:type="spellStart"/>
      <w:r w:rsidRPr="00FE5FFD">
        <w:rPr>
          <w:rFonts w:cstheme="minorHAnsi"/>
          <w:sz w:val="28"/>
          <w:szCs w:val="28"/>
          <w:lang w:val="en-US"/>
        </w:rPr>
        <w:t>în</w:t>
      </w:r>
      <w:proofErr w:type="spellEnd"/>
      <w:r w:rsidRPr="00FE5FFD">
        <w:rPr>
          <w:rFonts w:cstheme="minorHAnsi"/>
          <w:sz w:val="28"/>
          <w:szCs w:val="28"/>
          <w:lang w:val="en-US"/>
        </w:rPr>
        <w:t xml:space="preserve"> </w:t>
      </w:r>
      <w:proofErr w:type="spellStart"/>
      <w:r w:rsidRPr="00FE5FFD">
        <w:rPr>
          <w:rFonts w:cstheme="minorHAnsi"/>
          <w:sz w:val="28"/>
          <w:szCs w:val="28"/>
          <w:lang w:val="en-US"/>
        </w:rPr>
        <w:t>acest</w:t>
      </w:r>
      <w:proofErr w:type="spellEnd"/>
      <w:r w:rsidRPr="00FE5FFD">
        <w:rPr>
          <w:rFonts w:cstheme="minorHAnsi"/>
          <w:sz w:val="28"/>
          <w:szCs w:val="28"/>
          <w:lang w:val="en-US"/>
        </w:rPr>
        <w:t xml:space="preserve"> prospect.</w:t>
      </w:r>
    </w:p>
    <w:p w14:paraId="7A7002FB" w14:textId="77777777" w:rsidR="00AD4741" w:rsidRPr="00FE5FFD" w:rsidRDefault="00AD4741" w:rsidP="00AD4741">
      <w:pPr>
        <w:pStyle w:val="Default"/>
        <w:rPr>
          <w:rFonts w:asciiTheme="minorHAnsi" w:hAnsiTheme="minorHAnsi" w:cstheme="minorHAnsi"/>
          <w:sz w:val="28"/>
          <w:szCs w:val="28"/>
          <w:lang w:val="en-US"/>
        </w:rPr>
      </w:pPr>
    </w:p>
    <w:p w14:paraId="6D6DA3E8" w14:textId="77777777" w:rsidR="00AD4741" w:rsidRPr="00FE5FFD" w:rsidRDefault="00AD4741" w:rsidP="00AD4741">
      <w:pPr>
        <w:pStyle w:val="Default"/>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 </w:t>
      </w:r>
    </w:p>
    <w:p w14:paraId="2235E42F" w14:textId="03C80726" w:rsidR="00AD4741" w:rsidRPr="00FE5FFD" w:rsidRDefault="00AD4741" w:rsidP="00AD4741">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DENUMIREA ȘI ADRESA DEȚINĂTORULUI CERTIFICATULUI DE </w:t>
      </w:r>
    </w:p>
    <w:p w14:paraId="087F9DF1" w14:textId="77777777" w:rsidR="00AD4741" w:rsidRPr="00FE5FFD" w:rsidRDefault="00AD4741" w:rsidP="00AD4741">
      <w:pPr>
        <w:pStyle w:val="Default"/>
        <w:ind w:firstLine="644"/>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ÎNREGISTRARE ȘI ALE PRODUCĂTORULUI /FABRICANTULUI </w:t>
      </w:r>
    </w:p>
    <w:p w14:paraId="5D39D694" w14:textId="63C378AF" w:rsidR="00AD4741" w:rsidRPr="00FE5FFD" w:rsidRDefault="00AD4741" w:rsidP="00AD4741">
      <w:pPr>
        <w:pStyle w:val="Default"/>
        <w:ind w:left="644"/>
        <w:rPr>
          <w:rFonts w:asciiTheme="minorHAnsi" w:hAnsiTheme="minorHAnsi" w:cstheme="minorHAnsi"/>
          <w:b/>
          <w:bCs/>
          <w:sz w:val="28"/>
          <w:szCs w:val="28"/>
          <w:lang w:val="en-US"/>
        </w:rPr>
      </w:pPr>
      <w:r w:rsidRPr="00FE5FFD">
        <w:rPr>
          <w:rFonts w:asciiTheme="minorHAnsi" w:hAnsiTheme="minorHAnsi" w:cstheme="minorHAnsi"/>
          <w:b/>
          <w:bCs/>
          <w:sz w:val="28"/>
          <w:szCs w:val="28"/>
          <w:lang w:val="en-US"/>
        </w:rPr>
        <w:t xml:space="preserve">RESPONSABIL PENTRU ELIBERAREA SERIILOR MEDICAMENTULUI DE UZ VETERINAR. </w:t>
      </w:r>
    </w:p>
    <w:p w14:paraId="3D837C26" w14:textId="0F32113D" w:rsidR="0008703F" w:rsidRPr="00FE5FFD" w:rsidRDefault="006C5B69" w:rsidP="0008703F">
      <w:pPr>
        <w:pStyle w:val="a7"/>
        <w:spacing w:after="0"/>
        <w:ind w:left="644"/>
        <w:rPr>
          <w:rFonts w:cstheme="minorHAnsi"/>
          <w:sz w:val="28"/>
          <w:szCs w:val="28"/>
          <w:lang w:val="ro-MD"/>
        </w:rPr>
      </w:pPr>
      <w:r w:rsidRPr="00FE5FFD">
        <w:rPr>
          <w:rFonts w:cstheme="minorHAnsi"/>
          <w:sz w:val="28"/>
          <w:szCs w:val="28"/>
          <w:lang w:val="ro-MD"/>
        </w:rPr>
        <w:t>Intervet International B.V, Wim de Körverstraat.35, 5831 A.N Boxmeer Olanda</w:t>
      </w:r>
    </w:p>
    <w:p w14:paraId="0ECBFBF3" w14:textId="77777777" w:rsidR="006C5B69" w:rsidRPr="00FE5FFD" w:rsidRDefault="006C5B69" w:rsidP="0008703F">
      <w:pPr>
        <w:pStyle w:val="a7"/>
        <w:spacing w:after="0"/>
        <w:ind w:left="644"/>
        <w:rPr>
          <w:rFonts w:cstheme="minorHAnsi"/>
          <w:sz w:val="28"/>
          <w:szCs w:val="28"/>
          <w:lang w:val="ro-MD"/>
        </w:rPr>
      </w:pPr>
    </w:p>
    <w:p w14:paraId="0981E6E1" w14:textId="62A4B513" w:rsidR="00AD4741" w:rsidRPr="00FE5FFD" w:rsidRDefault="00AD4741" w:rsidP="00AD4741">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DENUMIREA MEDICAMENTULUI DE UZ VETERINAR, CONCENTRAȚIA ȘI FORMA FARMACEUTICĂ ALE ACESTUIA </w:t>
      </w:r>
    </w:p>
    <w:p w14:paraId="5DC9CA75" w14:textId="6842B041" w:rsidR="006C5B69" w:rsidRPr="00FE5FFD" w:rsidRDefault="006C5B69" w:rsidP="006C5B69">
      <w:pPr>
        <w:pStyle w:val="a7"/>
        <w:spacing w:after="0"/>
        <w:ind w:left="644"/>
        <w:rPr>
          <w:rFonts w:cstheme="minorHAnsi"/>
          <w:sz w:val="28"/>
          <w:szCs w:val="28"/>
          <w:lang w:val="ro-MD"/>
        </w:rPr>
      </w:pPr>
      <w:r w:rsidRPr="00FE5FFD">
        <w:rPr>
          <w:rFonts w:cstheme="minorHAnsi"/>
          <w:sz w:val="28"/>
          <w:szCs w:val="28"/>
          <w:u w:val="single"/>
          <w:lang w:val="ro-MD"/>
        </w:rPr>
        <w:t>Nobilis ND Clone 30</w:t>
      </w:r>
      <w:r w:rsidRPr="00FE5FFD">
        <w:rPr>
          <w:rFonts w:cstheme="minorHAnsi"/>
          <w:sz w:val="28"/>
          <w:szCs w:val="28"/>
          <w:lang w:val="ro-MD"/>
        </w:rPr>
        <w:t xml:space="preserve"> - vaccin viu liofilizat împotriva bolii de Newcastle, pentru găini și curci, peletă liofilizată de culoare alb murdar.</w:t>
      </w:r>
    </w:p>
    <w:p w14:paraId="6170922A" w14:textId="77777777" w:rsidR="006C5B69" w:rsidRPr="00FE5FFD" w:rsidRDefault="006C5B69" w:rsidP="006C5B69">
      <w:pPr>
        <w:pStyle w:val="a7"/>
        <w:spacing w:after="0"/>
        <w:ind w:left="644"/>
        <w:rPr>
          <w:rFonts w:cstheme="minorHAnsi"/>
          <w:sz w:val="28"/>
          <w:szCs w:val="28"/>
          <w:lang w:val="ro-MD"/>
        </w:rPr>
      </w:pPr>
    </w:p>
    <w:p w14:paraId="2168D07C" w14:textId="77777777" w:rsidR="006C5B69" w:rsidRPr="00FE5FFD" w:rsidRDefault="006C5B69" w:rsidP="006C5B69">
      <w:pPr>
        <w:pStyle w:val="a7"/>
        <w:spacing w:after="0"/>
        <w:ind w:left="644"/>
        <w:rPr>
          <w:rFonts w:cstheme="minorHAnsi"/>
          <w:sz w:val="28"/>
          <w:szCs w:val="28"/>
          <w:lang w:val="ro-MD"/>
        </w:rPr>
      </w:pPr>
      <w:r w:rsidRPr="00FE5FFD">
        <w:rPr>
          <w:rFonts w:cstheme="minorHAnsi"/>
          <w:sz w:val="28"/>
          <w:szCs w:val="28"/>
          <w:u w:val="single"/>
          <w:lang w:val="ro-MD"/>
        </w:rPr>
        <w:t>Substanța activă</w:t>
      </w:r>
      <w:r w:rsidRPr="00FE5FFD">
        <w:rPr>
          <w:rFonts w:cstheme="minorHAnsi"/>
          <w:sz w:val="28"/>
          <w:szCs w:val="28"/>
          <w:lang w:val="ro-MD"/>
        </w:rPr>
        <w:t>:</w:t>
      </w:r>
    </w:p>
    <w:p w14:paraId="5810B151" w14:textId="77777777" w:rsidR="006C5B69" w:rsidRPr="00FE5FFD" w:rsidRDefault="006C5B69" w:rsidP="006C5B69">
      <w:pPr>
        <w:pStyle w:val="a7"/>
        <w:spacing w:after="0"/>
        <w:ind w:left="644"/>
        <w:rPr>
          <w:rFonts w:cstheme="minorHAnsi"/>
          <w:sz w:val="28"/>
          <w:szCs w:val="28"/>
          <w:lang w:val="ro-MD"/>
        </w:rPr>
      </w:pPr>
      <w:r w:rsidRPr="00FE5FFD">
        <w:rPr>
          <w:rFonts w:cstheme="minorHAnsi"/>
          <w:sz w:val="28"/>
          <w:szCs w:val="28"/>
          <w:lang w:val="ro-MD"/>
        </w:rPr>
        <w:t xml:space="preserve">Substanţă activă/doza: </w:t>
      </w:r>
    </w:p>
    <w:p w14:paraId="19EAE8A6" w14:textId="36A44C52" w:rsidR="00AD4741" w:rsidRPr="00FE5FFD" w:rsidRDefault="006C5B69" w:rsidP="006C5B69">
      <w:pPr>
        <w:pStyle w:val="a7"/>
        <w:spacing w:after="0"/>
        <w:ind w:left="644"/>
        <w:rPr>
          <w:rFonts w:cstheme="minorHAnsi"/>
          <w:sz w:val="28"/>
          <w:szCs w:val="28"/>
          <w:lang w:val="en-US"/>
        </w:rPr>
      </w:pPr>
      <w:r w:rsidRPr="00FE5FFD">
        <w:rPr>
          <w:rFonts w:cstheme="minorHAnsi"/>
          <w:sz w:val="28"/>
          <w:szCs w:val="28"/>
          <w:lang w:val="ro-MD"/>
        </w:rPr>
        <w:t>virusul viu al bolii de Newcastle, Clona 30, minim 6.0 log</w:t>
      </w:r>
      <w:r w:rsidRPr="00FE5FFD">
        <w:rPr>
          <w:rFonts w:cstheme="minorHAnsi"/>
          <w:sz w:val="28"/>
          <w:szCs w:val="28"/>
          <w:vertAlign w:val="subscript"/>
          <w:lang w:val="ro-MD"/>
        </w:rPr>
        <w:t>10</w:t>
      </w:r>
      <w:r w:rsidRPr="00FE5FFD">
        <w:rPr>
          <w:rFonts w:cstheme="minorHAnsi"/>
          <w:sz w:val="28"/>
          <w:szCs w:val="28"/>
          <w:lang w:val="ro-MD"/>
        </w:rPr>
        <w:t xml:space="preserve"> ELD</w:t>
      </w:r>
      <w:r w:rsidRPr="00FE5FFD">
        <w:rPr>
          <w:rFonts w:cstheme="minorHAnsi"/>
          <w:sz w:val="28"/>
          <w:szCs w:val="28"/>
          <w:vertAlign w:val="subscript"/>
          <w:lang w:val="ro-MD"/>
        </w:rPr>
        <w:t>50</w:t>
      </w:r>
      <w:r w:rsidR="0008703F" w:rsidRPr="00FE5FFD">
        <w:rPr>
          <w:rFonts w:cstheme="minorHAnsi"/>
          <w:sz w:val="28"/>
          <w:szCs w:val="28"/>
          <w:lang w:val="ro-MD"/>
        </w:rPr>
        <w:t>.</w:t>
      </w:r>
    </w:p>
    <w:p w14:paraId="5C8A5D9B" w14:textId="77777777" w:rsidR="0008703F" w:rsidRPr="00FE5FFD" w:rsidRDefault="0008703F" w:rsidP="00AD4741">
      <w:pPr>
        <w:pStyle w:val="Default"/>
        <w:rPr>
          <w:rFonts w:asciiTheme="minorHAnsi" w:hAnsiTheme="minorHAnsi" w:cstheme="minorHAnsi"/>
          <w:sz w:val="28"/>
          <w:szCs w:val="28"/>
          <w:lang w:val="en-US"/>
        </w:rPr>
      </w:pPr>
    </w:p>
    <w:p w14:paraId="4DB9ADED" w14:textId="77777777" w:rsidR="006C5B69" w:rsidRPr="00FE5FFD" w:rsidRDefault="00AD4741" w:rsidP="006C5B69">
      <w:pPr>
        <w:pStyle w:val="a7"/>
        <w:numPr>
          <w:ilvl w:val="0"/>
          <w:numId w:val="5"/>
        </w:numPr>
        <w:spacing w:after="0"/>
        <w:rPr>
          <w:rFonts w:cstheme="minorHAnsi"/>
          <w:sz w:val="28"/>
          <w:szCs w:val="28"/>
          <w:lang w:val="ro-MD"/>
        </w:rPr>
      </w:pPr>
      <w:r w:rsidRPr="00FE5FFD">
        <w:rPr>
          <w:rFonts w:cstheme="minorHAnsi"/>
          <w:b/>
          <w:bCs/>
          <w:sz w:val="28"/>
          <w:szCs w:val="28"/>
          <w:lang w:val="en-US"/>
        </w:rPr>
        <w:t xml:space="preserve">INDICAȚII TERAPEUTICE </w:t>
      </w:r>
      <w:r w:rsidRPr="00FE5FFD">
        <w:rPr>
          <w:rFonts w:cstheme="minorHAnsi"/>
          <w:sz w:val="28"/>
          <w:szCs w:val="28"/>
          <w:lang w:val="en-US"/>
        </w:rPr>
        <w:br/>
      </w:r>
      <w:r w:rsidR="006C5B69" w:rsidRPr="00FE5FFD">
        <w:rPr>
          <w:rFonts w:cstheme="minorHAnsi"/>
          <w:sz w:val="28"/>
          <w:szCs w:val="28"/>
          <w:lang w:val="ro-MD"/>
        </w:rPr>
        <w:t>Vaccinarea puilor de găină şi curcă sănătoşi, în vederea prevenirii mortalității, simptomelor clinice și leziunilor specifice bolii de Newcastle.</w:t>
      </w:r>
    </w:p>
    <w:p w14:paraId="479A24AB" w14:textId="67523177" w:rsidR="00AD4741" w:rsidRPr="00FE5FFD" w:rsidRDefault="006C5B69" w:rsidP="006C5B69">
      <w:pPr>
        <w:pStyle w:val="a7"/>
        <w:spacing w:after="0"/>
        <w:ind w:left="644"/>
        <w:rPr>
          <w:rFonts w:cstheme="minorHAnsi"/>
          <w:sz w:val="28"/>
          <w:szCs w:val="28"/>
          <w:lang w:val="ro-MD"/>
        </w:rPr>
      </w:pPr>
      <w:r w:rsidRPr="00FE5FFD">
        <w:rPr>
          <w:rFonts w:cstheme="minorHAnsi"/>
          <w:sz w:val="28"/>
          <w:szCs w:val="28"/>
          <w:lang w:val="ro-MD"/>
        </w:rPr>
        <w:lastRenderedPageBreak/>
        <w:t>Vaccinul poate fi utilizat începând cu prima zi în toate efectivele speciilor țintă. La păsări instalarea imunității se dezvoltă după aproximativ 3 săptămîni și durează – 6 săptămâni</w:t>
      </w:r>
      <w:r w:rsidR="00AD4741" w:rsidRPr="00FE5FFD">
        <w:rPr>
          <w:rFonts w:cstheme="minorHAnsi"/>
          <w:sz w:val="28"/>
          <w:szCs w:val="28"/>
          <w:lang w:val="ro-MD"/>
        </w:rPr>
        <w:t>.</w:t>
      </w:r>
    </w:p>
    <w:p w14:paraId="0D3AB95F" w14:textId="77777777" w:rsidR="00AD4741" w:rsidRPr="00FE5FFD" w:rsidRDefault="00AD4741" w:rsidP="00AD4741">
      <w:pPr>
        <w:pStyle w:val="Default"/>
        <w:ind w:left="284"/>
        <w:rPr>
          <w:rFonts w:asciiTheme="minorHAnsi" w:hAnsiTheme="minorHAnsi" w:cstheme="minorHAnsi"/>
          <w:b/>
          <w:bCs/>
          <w:sz w:val="28"/>
          <w:szCs w:val="28"/>
          <w:lang w:val="ro-MD"/>
        </w:rPr>
      </w:pPr>
    </w:p>
    <w:p w14:paraId="6DA2A7BF" w14:textId="4172A378" w:rsidR="00AD4741" w:rsidRPr="00FE5FFD" w:rsidRDefault="00AD4741" w:rsidP="00AD2710">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CONTRAINDICAȚII </w:t>
      </w:r>
    </w:p>
    <w:p w14:paraId="509F43D8" w14:textId="7FC5864D" w:rsidR="00AD4741" w:rsidRPr="00FE5FFD" w:rsidRDefault="006C5B69" w:rsidP="0008703F">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Nu sunt</w:t>
      </w:r>
      <w:r w:rsidR="00AD4741" w:rsidRPr="00FE5FFD">
        <w:rPr>
          <w:rFonts w:asciiTheme="minorHAnsi" w:hAnsiTheme="minorHAnsi" w:cstheme="minorHAnsi"/>
          <w:sz w:val="28"/>
          <w:szCs w:val="28"/>
          <w:lang w:val="en-US"/>
        </w:rPr>
        <w:t>.</w:t>
      </w:r>
    </w:p>
    <w:p w14:paraId="23804CCF" w14:textId="77777777" w:rsidR="00AD4741" w:rsidRPr="00FE5FFD" w:rsidRDefault="00AD4741" w:rsidP="00AD4741">
      <w:pPr>
        <w:pStyle w:val="Default"/>
        <w:rPr>
          <w:rFonts w:asciiTheme="minorHAnsi" w:hAnsiTheme="minorHAnsi" w:cstheme="minorHAnsi"/>
          <w:sz w:val="28"/>
          <w:szCs w:val="28"/>
          <w:lang w:val="en-US"/>
        </w:rPr>
      </w:pPr>
    </w:p>
    <w:p w14:paraId="0C0F6EAE" w14:textId="5A7BA86E" w:rsidR="00AD4741" w:rsidRPr="00FE5FFD" w:rsidRDefault="00AD4741" w:rsidP="001455A3">
      <w:pPr>
        <w:pStyle w:val="Default"/>
        <w:numPr>
          <w:ilvl w:val="0"/>
          <w:numId w:val="5"/>
        </w:numPr>
        <w:rPr>
          <w:rFonts w:asciiTheme="minorHAnsi" w:hAnsiTheme="minorHAnsi" w:cstheme="minorHAnsi"/>
          <w:b/>
          <w:bCs/>
          <w:sz w:val="28"/>
          <w:szCs w:val="28"/>
          <w:lang w:val="en-US"/>
        </w:rPr>
      </w:pPr>
      <w:r w:rsidRPr="00FE5FFD">
        <w:rPr>
          <w:rFonts w:asciiTheme="minorHAnsi" w:hAnsiTheme="minorHAnsi" w:cstheme="minorHAnsi"/>
          <w:b/>
          <w:bCs/>
          <w:sz w:val="28"/>
          <w:szCs w:val="28"/>
          <w:lang w:val="en-US"/>
        </w:rPr>
        <w:t xml:space="preserve">REACȚII ADVERSE </w:t>
      </w:r>
    </w:p>
    <w:p w14:paraId="5E7990D3" w14:textId="1A5C2F55" w:rsidR="00AD4741" w:rsidRPr="00FE5FFD" w:rsidRDefault="006C5B69" w:rsidP="00AD4741">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ro-MD"/>
        </w:rPr>
        <w:t>În urma administrării vaccinului pot să apară reacţii respiratorii de intensitate mică. Intensitatea şi durata reacţiilor post-vaccinale depind de starea de sănătate a păsărilor</w:t>
      </w:r>
      <w:r w:rsidR="00AD4741" w:rsidRPr="00FE5FFD">
        <w:rPr>
          <w:rFonts w:asciiTheme="minorHAnsi" w:hAnsiTheme="minorHAnsi" w:cstheme="minorHAnsi"/>
          <w:sz w:val="28"/>
          <w:szCs w:val="28"/>
          <w:lang w:val="en-US"/>
        </w:rPr>
        <w:t>.</w:t>
      </w:r>
    </w:p>
    <w:p w14:paraId="5B7B55EA" w14:textId="77777777" w:rsidR="00AD4741" w:rsidRPr="00FE5FFD" w:rsidRDefault="00AD4741" w:rsidP="00AD4741">
      <w:pPr>
        <w:pStyle w:val="Default"/>
        <w:rPr>
          <w:rFonts w:asciiTheme="minorHAnsi" w:hAnsiTheme="minorHAnsi" w:cstheme="minorHAnsi"/>
          <w:sz w:val="28"/>
          <w:szCs w:val="28"/>
          <w:lang w:val="en-US"/>
        </w:rPr>
      </w:pPr>
    </w:p>
    <w:p w14:paraId="259BE9AC" w14:textId="45BB349F" w:rsidR="00AD4741" w:rsidRPr="00FE5FFD" w:rsidRDefault="00AD4741" w:rsidP="001455A3">
      <w:pPr>
        <w:pStyle w:val="Default"/>
        <w:numPr>
          <w:ilvl w:val="0"/>
          <w:numId w:val="5"/>
        </w:numPr>
        <w:rPr>
          <w:rFonts w:asciiTheme="minorHAnsi" w:hAnsiTheme="minorHAnsi" w:cstheme="minorHAnsi"/>
          <w:sz w:val="28"/>
          <w:szCs w:val="28"/>
        </w:rPr>
      </w:pPr>
      <w:r w:rsidRPr="00FE5FFD">
        <w:rPr>
          <w:rFonts w:asciiTheme="minorHAnsi" w:hAnsiTheme="minorHAnsi" w:cstheme="minorHAnsi"/>
          <w:b/>
          <w:bCs/>
          <w:sz w:val="28"/>
          <w:szCs w:val="28"/>
        </w:rPr>
        <w:t xml:space="preserve">SPECII ȚINTĂ </w:t>
      </w:r>
    </w:p>
    <w:p w14:paraId="5394310D" w14:textId="39DB5554" w:rsidR="003A0162" w:rsidRPr="00FE5FFD" w:rsidRDefault="006C5B69" w:rsidP="00AD4741">
      <w:pPr>
        <w:pStyle w:val="Default"/>
        <w:ind w:left="644"/>
        <w:rPr>
          <w:rFonts w:asciiTheme="minorHAnsi" w:hAnsiTheme="minorHAnsi" w:cstheme="minorHAnsi"/>
          <w:sz w:val="28"/>
          <w:szCs w:val="28"/>
        </w:rPr>
      </w:pPr>
      <w:r w:rsidRPr="00FE5FFD">
        <w:rPr>
          <w:rFonts w:asciiTheme="minorHAnsi" w:hAnsiTheme="minorHAnsi" w:cstheme="minorHAnsi"/>
          <w:sz w:val="28"/>
          <w:szCs w:val="28"/>
          <w:lang w:val="ro-MD"/>
        </w:rPr>
        <w:t>Găini, curci</w:t>
      </w:r>
      <w:r w:rsidR="00AD4741" w:rsidRPr="00FE5FFD">
        <w:rPr>
          <w:rFonts w:asciiTheme="minorHAnsi" w:hAnsiTheme="minorHAnsi" w:cstheme="minorHAnsi"/>
          <w:sz w:val="28"/>
          <w:szCs w:val="28"/>
        </w:rPr>
        <w:t>.</w:t>
      </w:r>
    </w:p>
    <w:p w14:paraId="17B6EE44" w14:textId="77777777" w:rsidR="003A0162" w:rsidRPr="00FE5FFD" w:rsidRDefault="003A0162" w:rsidP="003A0162">
      <w:pPr>
        <w:pStyle w:val="Default"/>
        <w:rPr>
          <w:rFonts w:asciiTheme="minorHAnsi" w:hAnsiTheme="minorHAnsi" w:cstheme="minorHAnsi"/>
          <w:sz w:val="28"/>
          <w:szCs w:val="28"/>
        </w:rPr>
      </w:pPr>
    </w:p>
    <w:p w14:paraId="5FDF5827" w14:textId="7261A79C"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POSOLOGIE PENTRU FIECARE SPECIE, METODA, MODUL DE </w:t>
      </w:r>
    </w:p>
    <w:p w14:paraId="1645CBE1" w14:textId="77777777" w:rsidR="003A0162" w:rsidRPr="00FE5FFD" w:rsidRDefault="003A0162" w:rsidP="003A0162">
      <w:pPr>
        <w:pStyle w:val="Default"/>
        <w:ind w:firstLine="644"/>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ADMINISTRARE ȘI DOZA PRESCRISĂ </w:t>
      </w:r>
    </w:p>
    <w:p w14:paraId="2C4199E7" w14:textId="77777777"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Doza cel puțin 6,0 log</w:t>
      </w:r>
      <w:r w:rsidRPr="00FE5FFD">
        <w:rPr>
          <w:rFonts w:cstheme="minorHAnsi"/>
          <w:sz w:val="28"/>
          <w:szCs w:val="28"/>
          <w:vertAlign w:val="subscript"/>
          <w:lang w:val="ro-MD"/>
        </w:rPr>
        <w:t>10</w:t>
      </w:r>
      <w:r w:rsidRPr="00FE5FFD">
        <w:rPr>
          <w:rFonts w:cstheme="minorHAnsi"/>
          <w:sz w:val="28"/>
          <w:szCs w:val="28"/>
          <w:lang w:val="ro-MD"/>
        </w:rPr>
        <w:t xml:space="preserve"> ELD</w:t>
      </w:r>
      <w:r w:rsidRPr="00FE5FFD">
        <w:rPr>
          <w:rFonts w:cstheme="minorHAnsi"/>
          <w:sz w:val="28"/>
          <w:szCs w:val="28"/>
          <w:vertAlign w:val="subscript"/>
          <w:lang w:val="ro-MD"/>
        </w:rPr>
        <w:t>50</w:t>
      </w:r>
      <w:r w:rsidRPr="00FE5FFD">
        <w:rPr>
          <w:rFonts w:cstheme="minorHAnsi"/>
          <w:sz w:val="28"/>
          <w:szCs w:val="28"/>
          <w:lang w:val="ro-MD"/>
        </w:rPr>
        <w:t xml:space="preserve"> per pasăre</w:t>
      </w:r>
    </w:p>
    <w:p w14:paraId="6BB9F7A0" w14:textId="2E1FB410"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 administrarea prin aerosoli (pulverizare).</w:t>
      </w:r>
    </w:p>
    <w:p w14:paraId="585DA49E" w14:textId="77777777"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 administrarea în apa de băut.</w:t>
      </w:r>
    </w:p>
    <w:p w14:paraId="1B812608" w14:textId="66288DEF"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 aplicarea picăturilor oculo /</w:t>
      </w:r>
      <w:r w:rsidR="00FE5FFD">
        <w:rPr>
          <w:rFonts w:cstheme="minorHAnsi"/>
          <w:sz w:val="28"/>
          <w:szCs w:val="28"/>
          <w:lang w:val="ro-MD"/>
        </w:rPr>
        <w:t xml:space="preserve"> </w:t>
      </w:r>
      <w:r w:rsidRPr="00FE5FFD">
        <w:rPr>
          <w:rFonts w:cstheme="minorHAnsi"/>
          <w:sz w:val="28"/>
          <w:szCs w:val="28"/>
          <w:lang w:val="ro-MD"/>
        </w:rPr>
        <w:t>nazale.</w:t>
      </w:r>
    </w:p>
    <w:p w14:paraId="449CB236" w14:textId="23BAFF83"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Vaccinarea poate fi efectuată încep</w:t>
      </w:r>
      <w:r w:rsidR="0045419D">
        <w:rPr>
          <w:rFonts w:cstheme="minorHAnsi"/>
          <w:sz w:val="28"/>
          <w:szCs w:val="28"/>
          <w:lang w:val="ro-MD"/>
        </w:rPr>
        <w:t>â</w:t>
      </w:r>
      <w:r w:rsidRPr="00FE5FFD">
        <w:rPr>
          <w:rFonts w:cstheme="minorHAnsi"/>
          <w:sz w:val="28"/>
          <w:szCs w:val="28"/>
          <w:lang w:val="ro-MD"/>
        </w:rPr>
        <w:t>nd cu v</w:t>
      </w:r>
      <w:r w:rsidR="0045419D">
        <w:rPr>
          <w:rFonts w:cstheme="minorHAnsi"/>
          <w:sz w:val="28"/>
          <w:szCs w:val="28"/>
          <w:lang w:val="ro-MD"/>
        </w:rPr>
        <w:t>â</w:t>
      </w:r>
      <w:r w:rsidRPr="00FE5FFD">
        <w:rPr>
          <w:rFonts w:cstheme="minorHAnsi"/>
          <w:sz w:val="28"/>
          <w:szCs w:val="28"/>
          <w:lang w:val="ro-MD"/>
        </w:rPr>
        <w:t>rsta de 1 zi. Volumul necesar pentru admini strare depinde de metodă, echipamentul folosit și v</w:t>
      </w:r>
      <w:r w:rsidR="0045419D">
        <w:rPr>
          <w:rFonts w:cstheme="minorHAnsi"/>
          <w:sz w:val="28"/>
          <w:szCs w:val="28"/>
          <w:lang w:val="ro-MD"/>
        </w:rPr>
        <w:t>â</w:t>
      </w:r>
      <w:r w:rsidRPr="00FE5FFD">
        <w:rPr>
          <w:rFonts w:cstheme="minorHAnsi"/>
          <w:sz w:val="28"/>
          <w:szCs w:val="28"/>
          <w:lang w:val="ro-MD"/>
        </w:rPr>
        <w:t xml:space="preserve">rsta păsărilor vaccinate. </w:t>
      </w:r>
    </w:p>
    <w:p w14:paraId="4A6D8906" w14:textId="77777777"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 xml:space="preserve">Vaccinul se prezintă în flacoane din sticlă sau containere de plastic. În cazul produsului prezentat în containere, nu utilizați produsul dacă conținutul este maroniu și lipit de recipient deoarece acest lucru indică faptul că integritatea containerulul a fost încălcată. </w:t>
      </w:r>
    </w:p>
    <w:p w14:paraId="39DA0D31" w14:textId="7F99836F" w:rsidR="003A0162" w:rsidRPr="00FE5FFD" w:rsidRDefault="006C5B69" w:rsidP="006C5B69">
      <w:pPr>
        <w:spacing w:after="0"/>
        <w:ind w:left="708"/>
        <w:rPr>
          <w:rFonts w:cstheme="minorHAnsi"/>
          <w:sz w:val="28"/>
          <w:szCs w:val="28"/>
          <w:lang w:val="ro-MD"/>
        </w:rPr>
      </w:pPr>
      <w:r w:rsidRPr="00FE5FFD">
        <w:rPr>
          <w:rFonts w:cstheme="minorHAnsi"/>
          <w:sz w:val="28"/>
          <w:szCs w:val="28"/>
          <w:lang w:val="ro-MD"/>
        </w:rPr>
        <w:t>Conținutul recipientului trebuie folosit imediat și complet după deschidere</w:t>
      </w:r>
      <w:r w:rsidR="0008703F" w:rsidRPr="00FE5FFD">
        <w:rPr>
          <w:rFonts w:cstheme="minorHAnsi"/>
          <w:sz w:val="28"/>
          <w:szCs w:val="28"/>
          <w:lang w:val="ro-MD"/>
        </w:rPr>
        <w:t>.</w:t>
      </w:r>
    </w:p>
    <w:p w14:paraId="3F5442F8" w14:textId="1E99F17F" w:rsidR="006C5B69" w:rsidRPr="00FE5FFD" w:rsidRDefault="006C5B69" w:rsidP="006C5B69">
      <w:pPr>
        <w:spacing w:after="0"/>
        <w:ind w:left="708"/>
        <w:rPr>
          <w:rFonts w:cstheme="minorHAnsi"/>
          <w:sz w:val="28"/>
          <w:szCs w:val="28"/>
          <w:lang w:val="ro-MD"/>
        </w:rPr>
      </w:pPr>
    </w:p>
    <w:p w14:paraId="6113A388" w14:textId="77777777" w:rsidR="006C5B69" w:rsidRPr="00FE5FFD" w:rsidRDefault="006C5B69" w:rsidP="006C5B69">
      <w:pPr>
        <w:spacing w:after="0"/>
        <w:ind w:left="708"/>
        <w:rPr>
          <w:rFonts w:cstheme="minorHAnsi"/>
          <w:sz w:val="28"/>
          <w:szCs w:val="28"/>
          <w:u w:val="single"/>
          <w:lang w:val="ro-MD"/>
        </w:rPr>
      </w:pPr>
      <w:r w:rsidRPr="00FE5FFD">
        <w:rPr>
          <w:rFonts w:cstheme="minorHAnsi"/>
          <w:sz w:val="28"/>
          <w:szCs w:val="28"/>
          <w:u w:val="single"/>
          <w:lang w:val="ro-MD"/>
        </w:rPr>
        <w:t>Metoda prin pulverizare (cu particulă mare)</w:t>
      </w:r>
    </w:p>
    <w:p w14:paraId="12D260F8" w14:textId="4431719F"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Reconstituiți vaccinul în apă rece și curată, la care se poate adăuga 2% lapte degresat. Apa clorată nu se folosește. Flacoanele sau containerele trebuie deschise sub apă . Omogenizați bine înainte de utilizare. După reconstituire, suspensia este transparentă. Apa și aparatul de pulverizare nu trebuie să conțină sedimente, urme de coroziune sau de dezinfectanți (preferabil a fi folosit doar pentru vaccinări). Volumul de apă pentru reconstituire diferă în</w:t>
      </w:r>
      <w:r w:rsidR="00FE5FFD">
        <w:rPr>
          <w:rFonts w:cstheme="minorHAnsi"/>
          <w:sz w:val="28"/>
          <w:szCs w:val="28"/>
          <w:lang w:val="ro-MD"/>
        </w:rPr>
        <w:t xml:space="preserve"> </w:t>
      </w:r>
      <w:r w:rsidRPr="00FE5FFD">
        <w:rPr>
          <w:rFonts w:cstheme="minorHAnsi"/>
          <w:sz w:val="28"/>
          <w:szCs w:val="28"/>
          <w:lang w:val="ro-MD"/>
        </w:rPr>
        <w:t>dependență de v</w:t>
      </w:r>
      <w:r w:rsidR="00A7066A">
        <w:rPr>
          <w:rFonts w:cstheme="minorHAnsi"/>
          <w:sz w:val="28"/>
          <w:szCs w:val="28"/>
          <w:lang w:val="ro-MD"/>
        </w:rPr>
        <w:t>â</w:t>
      </w:r>
      <w:r w:rsidRPr="00FE5FFD">
        <w:rPr>
          <w:rFonts w:cstheme="minorHAnsi"/>
          <w:sz w:val="28"/>
          <w:szCs w:val="28"/>
          <w:lang w:val="ro-MD"/>
        </w:rPr>
        <w:t xml:space="preserve">rstă dar trebuie să fie suficient pentru a asigura o pulverizare uniformă peste numărul corect de păsări de la o distanță de 30-40 cm, de preferință când păsările sunt grupate și în semi-întuneric. </w:t>
      </w:r>
      <w:r w:rsidRPr="00FE5FFD">
        <w:rPr>
          <w:rFonts w:cstheme="minorHAnsi"/>
          <w:sz w:val="28"/>
          <w:szCs w:val="28"/>
          <w:lang w:val="ro-MD"/>
        </w:rPr>
        <w:lastRenderedPageBreak/>
        <w:t>Se recomandă de la 250 până la 500 ml apă la 1000 doze de vaccin. Dacă este cazul, reduceți sau opriți ventilație pentru a preveni pierderea sprayului.</w:t>
      </w:r>
    </w:p>
    <w:p w14:paraId="3CCC4CF6" w14:textId="04B14D5E" w:rsidR="006C5B69" w:rsidRPr="00FE5FFD" w:rsidRDefault="006C5B69" w:rsidP="006C5B69">
      <w:pPr>
        <w:spacing w:after="0"/>
        <w:ind w:left="708"/>
        <w:rPr>
          <w:rFonts w:cstheme="minorHAnsi"/>
          <w:sz w:val="28"/>
          <w:szCs w:val="28"/>
          <w:lang w:val="ro-MD"/>
        </w:rPr>
      </w:pPr>
    </w:p>
    <w:p w14:paraId="7B74C2FB" w14:textId="77777777" w:rsidR="006C5B69" w:rsidRPr="00FE5FFD" w:rsidRDefault="006C5B69" w:rsidP="006C5B69">
      <w:pPr>
        <w:spacing w:after="0"/>
        <w:ind w:left="708"/>
        <w:rPr>
          <w:rFonts w:cstheme="minorHAnsi"/>
          <w:sz w:val="28"/>
          <w:szCs w:val="28"/>
          <w:lang w:val="ro-MD"/>
        </w:rPr>
      </w:pPr>
      <w:r w:rsidRPr="00FE5FFD">
        <w:rPr>
          <w:rFonts w:cstheme="minorHAnsi"/>
          <w:sz w:val="28"/>
          <w:szCs w:val="28"/>
          <w:u w:val="single"/>
          <w:lang w:val="ro-MD"/>
        </w:rPr>
        <w:t>Metoda perorală (cu apa de băut)</w:t>
      </w:r>
    </w:p>
    <w:p w14:paraId="496920C0" w14:textId="3FF921A9"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Reconstituiți vaccinul în apă rece și curată, la care se poate adăuga 2 gr lapte degresat/litrude apă (pentru păstrarea activității virusului timp mai îndelungat). Apa clorată nu se folosește. Flacoanele sau containerele trebuie deschise sub apă . Omogenizați bine înainte de utilizare. După reconstituire, suspensia este</w:t>
      </w:r>
      <w:r w:rsidR="00FE5FFD">
        <w:rPr>
          <w:rFonts w:cstheme="minorHAnsi"/>
          <w:sz w:val="28"/>
          <w:szCs w:val="28"/>
          <w:lang w:val="ro-MD"/>
        </w:rPr>
        <w:t xml:space="preserve"> </w:t>
      </w:r>
      <w:r w:rsidRPr="00FE5FFD">
        <w:rPr>
          <w:rFonts w:cstheme="minorHAnsi"/>
          <w:sz w:val="28"/>
          <w:szCs w:val="28"/>
          <w:lang w:val="ro-MD"/>
        </w:rPr>
        <w:t>transparentă. Suspensia de vaccin e important să fie consumată timp de 2 ore. În funcție de condițiile meteorologice sau parametrii microclimatului, poate fi recomandabil restricționarea apei înainte de vaccinare.</w:t>
      </w:r>
    </w:p>
    <w:p w14:paraId="611A5278" w14:textId="77777777"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Se recomandă utilizarea unui număr suficient de adăpători pentru asigurarea frontului corespunzător de adăpare. Acestea trebuie să fie curate și lipsite de urme de detergenți și dezinfectanți. Se dizolvă 1000 de doze într-un număr de litri de apă egal cu vîrsta puilor în zile, dar nu mai mult 40 de litri.</w:t>
      </w:r>
    </w:p>
    <w:p w14:paraId="20F1B404" w14:textId="538D28BC" w:rsidR="006C5B69" w:rsidRPr="00FE5FFD" w:rsidRDefault="006C5B69" w:rsidP="006C5B69">
      <w:pPr>
        <w:spacing w:after="0"/>
        <w:ind w:left="708"/>
        <w:rPr>
          <w:rFonts w:cstheme="minorHAnsi"/>
          <w:sz w:val="28"/>
          <w:szCs w:val="28"/>
          <w:lang w:val="en-US"/>
        </w:rPr>
      </w:pPr>
      <w:r w:rsidRPr="00FE5FFD">
        <w:rPr>
          <w:rFonts w:cstheme="minorHAnsi"/>
          <w:sz w:val="28"/>
          <w:szCs w:val="28"/>
          <w:lang w:val="ro-MD"/>
        </w:rPr>
        <w:t>Vaccinul trebuie administrat dimineața devreme, deoarece aceasta este perioada principal de consum a apei sau perioada mai rece în zilele de vară. Când se vaccinează effective mari se recomandă dizolvarea la început a doar o parte din vaccin. O mare atenție se</w:t>
      </w:r>
      <w:r w:rsidR="00FE5FFD">
        <w:rPr>
          <w:rFonts w:cstheme="minorHAnsi"/>
          <w:sz w:val="28"/>
          <w:szCs w:val="28"/>
          <w:lang w:val="ro-MD"/>
        </w:rPr>
        <w:t xml:space="preserve"> </w:t>
      </w:r>
      <w:r w:rsidRPr="00FE5FFD">
        <w:rPr>
          <w:rFonts w:cstheme="minorHAnsi"/>
          <w:sz w:val="28"/>
          <w:szCs w:val="28"/>
          <w:lang w:val="ro-MD"/>
        </w:rPr>
        <w:t>acordă atunci cînd este administrat prin sistemul central de apă (fiecare pasăre să primească doza necesară). Pentru numărul de păsări între doze standard, se va alege dozajul imediat superior.</w:t>
      </w:r>
    </w:p>
    <w:p w14:paraId="630BFAF6" w14:textId="5DA7944B" w:rsidR="006C5B69" w:rsidRPr="00FE5FFD" w:rsidRDefault="006C5B69" w:rsidP="006C5B69">
      <w:pPr>
        <w:spacing w:after="0"/>
        <w:ind w:left="708"/>
        <w:rPr>
          <w:rFonts w:cstheme="minorHAnsi"/>
          <w:sz w:val="28"/>
          <w:szCs w:val="28"/>
          <w:lang w:val="ro-MD"/>
        </w:rPr>
      </w:pPr>
    </w:p>
    <w:p w14:paraId="3131B166" w14:textId="77777777" w:rsidR="006C5B69" w:rsidRPr="00FE5FFD" w:rsidRDefault="006C5B69" w:rsidP="006C5B69">
      <w:pPr>
        <w:spacing w:after="0"/>
        <w:ind w:left="708"/>
        <w:rPr>
          <w:rFonts w:cstheme="minorHAnsi"/>
          <w:sz w:val="28"/>
          <w:szCs w:val="28"/>
          <w:u w:val="single"/>
          <w:lang w:val="ro-MD"/>
        </w:rPr>
      </w:pPr>
      <w:r w:rsidRPr="00FE5FFD">
        <w:rPr>
          <w:rFonts w:cstheme="minorHAnsi"/>
          <w:sz w:val="28"/>
          <w:szCs w:val="28"/>
          <w:u w:val="single"/>
          <w:lang w:val="ro-MD"/>
        </w:rPr>
        <w:t>Administrare intranazală / oculară</w:t>
      </w:r>
    </w:p>
    <w:p w14:paraId="00F0F4CA" w14:textId="1F8F80AD"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Reconstituiți vaccinul cu cantitatea necesară de diluant și administrați cu un picurator standardizat (din care dimensiunea picăturii este cunoscută ). În c</w:t>
      </w:r>
      <w:r w:rsidR="00FE5FFD">
        <w:rPr>
          <w:rFonts w:cstheme="minorHAnsi"/>
          <w:sz w:val="28"/>
          <w:szCs w:val="28"/>
          <w:lang w:val="ro-MD"/>
        </w:rPr>
        <w:t>a</w:t>
      </w:r>
      <w:r w:rsidRPr="00FE5FFD">
        <w:rPr>
          <w:rFonts w:cstheme="minorHAnsi"/>
          <w:sz w:val="28"/>
          <w:szCs w:val="28"/>
          <w:lang w:val="ro-MD"/>
        </w:rPr>
        <w:t>liate de diluant poate fi folosit soluția fiziologică tamponată cu fosfat sau apă distilată. Cantitatea de diluent necesară pentru aplicarea prin această metodă depinde de numărul de doze și de dimensiunea picăturilor, dar aproximativ 35 ml/1000 de doze. Se administrează picătură de la c</w:t>
      </w:r>
      <w:r w:rsidR="00DE7A99">
        <w:rPr>
          <w:rFonts w:cstheme="minorHAnsi"/>
          <w:sz w:val="28"/>
          <w:szCs w:val="28"/>
          <w:lang w:val="ro-MD"/>
        </w:rPr>
        <w:t>â</w:t>
      </w:r>
      <w:r w:rsidRPr="00FE5FFD">
        <w:rPr>
          <w:rFonts w:cstheme="minorHAnsi"/>
          <w:sz w:val="28"/>
          <w:szCs w:val="28"/>
          <w:lang w:val="ro-MD"/>
        </w:rPr>
        <w:t>țiva centimetri într-un ochi sau nară. Asigurați-vă că picătura nazală este inhalată de către pasăre.</w:t>
      </w:r>
    </w:p>
    <w:p w14:paraId="61262D1D" w14:textId="109DA35B" w:rsidR="006C5B69" w:rsidRPr="00FE5FFD" w:rsidRDefault="006C5B69" w:rsidP="006C5B69">
      <w:pPr>
        <w:spacing w:after="0"/>
        <w:ind w:left="708"/>
        <w:rPr>
          <w:rFonts w:cstheme="minorHAnsi"/>
          <w:sz w:val="28"/>
          <w:szCs w:val="28"/>
          <w:lang w:val="ro-MD"/>
        </w:rPr>
      </w:pPr>
    </w:p>
    <w:p w14:paraId="6AEAC37F" w14:textId="77777777" w:rsidR="00FE5FFD" w:rsidRPr="00FE5FFD" w:rsidRDefault="006C5B69" w:rsidP="006C5B69">
      <w:pPr>
        <w:spacing w:after="0"/>
        <w:ind w:left="708"/>
        <w:rPr>
          <w:rFonts w:cstheme="minorHAnsi"/>
          <w:sz w:val="28"/>
          <w:szCs w:val="28"/>
          <w:lang w:val="ro-MD"/>
        </w:rPr>
      </w:pPr>
      <w:r w:rsidRPr="00FE5FFD">
        <w:rPr>
          <w:rFonts w:cstheme="minorHAnsi"/>
          <w:sz w:val="28"/>
          <w:szCs w:val="28"/>
          <w:u w:val="single"/>
          <w:lang w:val="ro-MD"/>
        </w:rPr>
        <w:t>Atenționare</w:t>
      </w:r>
      <w:r w:rsidRPr="00FE5FFD">
        <w:rPr>
          <w:rFonts w:cstheme="minorHAnsi"/>
          <w:sz w:val="28"/>
          <w:szCs w:val="28"/>
          <w:lang w:val="ro-MD"/>
        </w:rPr>
        <w:t xml:space="preserve">: </w:t>
      </w:r>
    </w:p>
    <w:p w14:paraId="0F43D633" w14:textId="1E6BAAB8"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t>Pentru administrarea intranazală/oculara este disponibil diluantul oculo-nazal.</w:t>
      </w:r>
    </w:p>
    <w:p w14:paraId="387D236B" w14:textId="77777777" w:rsidR="006C5B69" w:rsidRPr="00FE5FFD" w:rsidRDefault="006C5B69" w:rsidP="006C5B69">
      <w:pPr>
        <w:spacing w:after="0"/>
        <w:ind w:left="708"/>
        <w:rPr>
          <w:rFonts w:cstheme="minorHAnsi"/>
          <w:sz w:val="28"/>
          <w:szCs w:val="28"/>
          <w:lang w:val="ro-MD"/>
        </w:rPr>
      </w:pPr>
    </w:p>
    <w:p w14:paraId="0EE26C8D" w14:textId="77777777" w:rsidR="00FE5FFD" w:rsidRPr="00FE5FFD" w:rsidRDefault="006C5B69" w:rsidP="006C5B69">
      <w:pPr>
        <w:spacing w:after="0"/>
        <w:ind w:left="708"/>
        <w:rPr>
          <w:rFonts w:cstheme="minorHAnsi"/>
          <w:sz w:val="28"/>
          <w:szCs w:val="28"/>
          <w:lang w:val="ro-MD"/>
        </w:rPr>
      </w:pPr>
      <w:r w:rsidRPr="00FE5FFD">
        <w:rPr>
          <w:rFonts w:cstheme="minorHAnsi"/>
          <w:sz w:val="28"/>
          <w:szCs w:val="28"/>
          <w:u w:val="single"/>
          <w:lang w:val="ro-MD"/>
        </w:rPr>
        <w:t>Observa</w:t>
      </w:r>
      <w:r w:rsidR="00FE5FFD" w:rsidRPr="00FE5FFD">
        <w:rPr>
          <w:rFonts w:cstheme="minorHAnsi"/>
          <w:sz w:val="28"/>
          <w:szCs w:val="28"/>
          <w:u w:val="single"/>
          <w:lang w:val="ro-MD"/>
        </w:rPr>
        <w:t>ț</w:t>
      </w:r>
      <w:r w:rsidRPr="00FE5FFD">
        <w:rPr>
          <w:rFonts w:cstheme="minorHAnsi"/>
          <w:sz w:val="28"/>
          <w:szCs w:val="28"/>
          <w:u w:val="single"/>
          <w:lang w:val="ro-MD"/>
        </w:rPr>
        <w:t>ie</w:t>
      </w:r>
      <w:r w:rsidRPr="00FE5FFD">
        <w:rPr>
          <w:rFonts w:cstheme="minorHAnsi"/>
          <w:sz w:val="28"/>
          <w:szCs w:val="28"/>
          <w:lang w:val="ro-MD"/>
        </w:rPr>
        <w:t xml:space="preserve">: </w:t>
      </w:r>
    </w:p>
    <w:p w14:paraId="0A908A2B" w14:textId="5A157535" w:rsidR="006C5B69" w:rsidRPr="00FE5FFD" w:rsidRDefault="006C5B69" w:rsidP="006C5B69">
      <w:pPr>
        <w:spacing w:after="0"/>
        <w:ind w:left="708"/>
        <w:rPr>
          <w:rFonts w:cstheme="minorHAnsi"/>
          <w:sz w:val="28"/>
          <w:szCs w:val="28"/>
          <w:lang w:val="ro-MD"/>
        </w:rPr>
      </w:pPr>
      <w:r w:rsidRPr="00FE5FFD">
        <w:rPr>
          <w:rFonts w:cstheme="minorHAnsi"/>
          <w:sz w:val="28"/>
          <w:szCs w:val="28"/>
          <w:lang w:val="ro-MD"/>
        </w:rPr>
        <w:lastRenderedPageBreak/>
        <w:t>Administrarea sub formă de spray cu particulă mare sau pe cale oculo/nazală determină cel mai bun rezultat. Acestea ar trebui să fie metodele de elective în caz cînd se vaccinează păsări tinere</w:t>
      </w:r>
      <w:r w:rsidR="00FE5FFD" w:rsidRPr="00FE5FFD">
        <w:rPr>
          <w:rFonts w:cstheme="minorHAnsi"/>
          <w:sz w:val="28"/>
          <w:szCs w:val="28"/>
          <w:lang w:val="ro-MD"/>
        </w:rPr>
        <w:t>.</w:t>
      </w:r>
    </w:p>
    <w:p w14:paraId="043E4E6B" w14:textId="65532261" w:rsidR="00FE5FFD" w:rsidRPr="00FE5FFD" w:rsidRDefault="00FE5FFD" w:rsidP="006C5B69">
      <w:pPr>
        <w:spacing w:after="0"/>
        <w:ind w:left="708"/>
        <w:rPr>
          <w:rFonts w:cstheme="minorHAnsi"/>
          <w:sz w:val="28"/>
          <w:szCs w:val="28"/>
          <w:lang w:val="ro-MD"/>
        </w:rPr>
      </w:pPr>
    </w:p>
    <w:p w14:paraId="58A5C017" w14:textId="77777777" w:rsidR="00FE5FFD" w:rsidRPr="00FE5FFD" w:rsidRDefault="00FE5FFD" w:rsidP="00FE5FFD">
      <w:pPr>
        <w:spacing w:after="0"/>
        <w:ind w:left="708"/>
        <w:rPr>
          <w:rFonts w:cstheme="minorHAnsi"/>
          <w:sz w:val="28"/>
          <w:szCs w:val="28"/>
          <w:lang w:val="ro-MD"/>
        </w:rPr>
      </w:pPr>
      <w:r w:rsidRPr="00FE5FFD">
        <w:rPr>
          <w:rFonts w:cstheme="minorHAnsi"/>
          <w:sz w:val="28"/>
          <w:szCs w:val="28"/>
          <w:u w:val="single"/>
          <w:lang w:val="ro-MD"/>
        </w:rPr>
        <w:t>Program de vaccinare</w:t>
      </w:r>
      <w:r w:rsidRPr="00FE5FFD">
        <w:rPr>
          <w:rFonts w:cstheme="minorHAnsi"/>
          <w:sz w:val="28"/>
          <w:szCs w:val="28"/>
          <w:lang w:val="ro-MD"/>
        </w:rPr>
        <w:t xml:space="preserve">: </w:t>
      </w:r>
    </w:p>
    <w:p w14:paraId="5EE46EDF" w14:textId="48935EB9"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În functie de situatia epidemiologica, se recomandă: </w:t>
      </w:r>
    </w:p>
    <w:p w14:paraId="7C7E43EA" w14:textId="77777777"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a) În zone cu un risc sporit al infecţiei cu virusul bolii de Newcastle: </w:t>
      </w:r>
    </w:p>
    <w:p w14:paraId="13005F39" w14:textId="77777777"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 prima vaccinare prin aerosoli, la vârsta de o zi; </w:t>
      </w:r>
    </w:p>
    <w:p w14:paraId="1051C0E3" w14:textId="69C706DF"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 a doua vaccinare prin aerosoli, la vârsta de 3-4 săptămâni. </w:t>
      </w:r>
    </w:p>
    <w:p w14:paraId="135F9505" w14:textId="77777777" w:rsidR="00FE5FFD" w:rsidRPr="00FE5FFD" w:rsidRDefault="00FE5FFD" w:rsidP="00FE5FFD">
      <w:pPr>
        <w:spacing w:after="0"/>
        <w:ind w:left="708"/>
        <w:rPr>
          <w:rFonts w:cstheme="minorHAnsi"/>
          <w:sz w:val="28"/>
          <w:szCs w:val="28"/>
          <w:lang w:val="ro-MD"/>
        </w:rPr>
      </w:pPr>
    </w:p>
    <w:p w14:paraId="2B617A44" w14:textId="77777777"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b) În zone fără risc de infecţie cu virusul bolii de Newcastle: </w:t>
      </w:r>
    </w:p>
    <w:p w14:paraId="559C4636" w14:textId="77777777"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 în zonele in care evolueaza infectii cu Mycoplasma: </w:t>
      </w:r>
    </w:p>
    <w:p w14:paraId="673E78B4" w14:textId="77777777"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 prima vaccinare, prin administrare în apa de băut sau prin instilaţii nazale, la vârsta de 2-3 săptămâni; </w:t>
      </w:r>
    </w:p>
    <w:p w14:paraId="62A99197" w14:textId="54E4ABE5"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 a doua vaccinare prin administrare in apa de băut, la vârsta de 7-8 săptămâni. </w:t>
      </w:r>
    </w:p>
    <w:p w14:paraId="63A34A2E" w14:textId="77777777" w:rsidR="00FE5FFD" w:rsidRPr="00FE5FFD" w:rsidRDefault="00FE5FFD" w:rsidP="00FE5FFD">
      <w:pPr>
        <w:spacing w:after="0"/>
        <w:ind w:left="708"/>
        <w:rPr>
          <w:rFonts w:cstheme="minorHAnsi"/>
          <w:sz w:val="28"/>
          <w:szCs w:val="28"/>
          <w:lang w:val="ro-MD"/>
        </w:rPr>
      </w:pPr>
    </w:p>
    <w:p w14:paraId="1E4345E5" w14:textId="77777777"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xml:space="preserve">c) În zonele cu risc scăzut de infectii respiratorii: </w:t>
      </w:r>
    </w:p>
    <w:p w14:paraId="415AD654" w14:textId="15DD1538" w:rsidR="00FE5FFD" w:rsidRPr="00FE5FFD" w:rsidRDefault="00FE5FFD" w:rsidP="00FE5FFD">
      <w:pPr>
        <w:spacing w:after="0"/>
        <w:ind w:left="708"/>
        <w:rPr>
          <w:rFonts w:cstheme="minorHAnsi"/>
          <w:sz w:val="28"/>
          <w:szCs w:val="28"/>
          <w:lang w:val="ro-MD"/>
        </w:rPr>
      </w:pPr>
      <w:r w:rsidRPr="00FE5FFD">
        <w:rPr>
          <w:rFonts w:cstheme="minorHAnsi"/>
          <w:sz w:val="28"/>
          <w:szCs w:val="28"/>
          <w:lang w:val="ro-MD"/>
        </w:rPr>
        <w:t>- vaccinare prin aerosoli, la vârsta de 1-2 săptămâni. Pentru puii broileri este suficientă o singură vaccinare</w:t>
      </w:r>
    </w:p>
    <w:p w14:paraId="58A9A843" w14:textId="77777777" w:rsidR="003A0162" w:rsidRPr="00FE5FFD" w:rsidRDefault="003A0162" w:rsidP="003A0162">
      <w:pPr>
        <w:pStyle w:val="Default"/>
        <w:rPr>
          <w:rFonts w:asciiTheme="minorHAnsi" w:hAnsiTheme="minorHAnsi" w:cstheme="minorHAnsi"/>
          <w:b/>
          <w:bCs/>
          <w:sz w:val="28"/>
          <w:szCs w:val="28"/>
          <w:lang w:val="en-US"/>
        </w:rPr>
      </w:pPr>
    </w:p>
    <w:p w14:paraId="706DDDCA" w14:textId="0F0A6F65"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PERIOADA DE AȘTEPTARE </w:t>
      </w:r>
    </w:p>
    <w:p w14:paraId="2B66D78B" w14:textId="38554255" w:rsidR="0008703F" w:rsidRPr="00FE5FFD" w:rsidRDefault="00FE5FFD" w:rsidP="0008703F">
      <w:pPr>
        <w:pStyle w:val="a7"/>
        <w:spacing w:after="0"/>
        <w:ind w:left="644"/>
        <w:rPr>
          <w:rFonts w:cstheme="minorHAnsi"/>
          <w:sz w:val="28"/>
          <w:szCs w:val="28"/>
          <w:lang w:val="en-US"/>
        </w:rPr>
      </w:pPr>
      <w:r w:rsidRPr="00FE5FFD">
        <w:rPr>
          <w:rFonts w:cstheme="minorHAnsi"/>
          <w:sz w:val="28"/>
          <w:szCs w:val="28"/>
          <w:lang w:val="ro-MD"/>
        </w:rPr>
        <w:t>Zero zile</w:t>
      </w:r>
      <w:r w:rsidR="003A0162" w:rsidRPr="00FE5FFD">
        <w:rPr>
          <w:rFonts w:cstheme="minorHAnsi"/>
          <w:sz w:val="28"/>
          <w:szCs w:val="28"/>
          <w:lang w:val="en-US"/>
        </w:rPr>
        <w:t>.</w:t>
      </w:r>
    </w:p>
    <w:p w14:paraId="6D094668" w14:textId="17DEFDFE" w:rsidR="003A0162" w:rsidRPr="00FE5FFD" w:rsidRDefault="003A0162" w:rsidP="003A0162">
      <w:pPr>
        <w:pStyle w:val="Default"/>
        <w:ind w:left="644"/>
        <w:rPr>
          <w:rFonts w:asciiTheme="minorHAnsi" w:hAnsiTheme="minorHAnsi" w:cstheme="minorHAnsi"/>
          <w:sz w:val="28"/>
          <w:szCs w:val="28"/>
          <w:lang w:val="en-US"/>
        </w:rPr>
      </w:pPr>
    </w:p>
    <w:p w14:paraId="55B3A427" w14:textId="6A2C1C33"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PRECAUȚII SPECIALE PENTRU DEPOZITARE </w:t>
      </w:r>
    </w:p>
    <w:p w14:paraId="60EB4FF6" w14:textId="77777777" w:rsidR="00FE5FFD" w:rsidRPr="00FE5FFD" w:rsidRDefault="00FE5FFD" w:rsidP="003A0162">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A nu se </w:t>
      </w:r>
      <w:proofErr w:type="spellStart"/>
      <w:r w:rsidRPr="00FE5FFD">
        <w:rPr>
          <w:rFonts w:asciiTheme="minorHAnsi" w:hAnsiTheme="minorHAnsi" w:cstheme="minorHAnsi"/>
          <w:sz w:val="28"/>
          <w:szCs w:val="28"/>
          <w:lang w:val="en-US"/>
        </w:rPr>
        <w:t>lăsa</w:t>
      </w:r>
      <w:proofErr w:type="spellEnd"/>
      <w:r w:rsidRPr="00FE5FFD">
        <w:rPr>
          <w:rFonts w:asciiTheme="minorHAnsi" w:hAnsiTheme="minorHAnsi" w:cstheme="minorHAnsi"/>
          <w:sz w:val="28"/>
          <w:szCs w:val="28"/>
          <w:lang w:val="en-US"/>
        </w:rPr>
        <w:t xml:space="preserve"> la </w:t>
      </w:r>
      <w:proofErr w:type="spellStart"/>
      <w:r w:rsidRPr="00FE5FFD">
        <w:rPr>
          <w:rFonts w:asciiTheme="minorHAnsi" w:hAnsiTheme="minorHAnsi" w:cstheme="minorHAnsi"/>
          <w:sz w:val="28"/>
          <w:szCs w:val="28"/>
          <w:lang w:val="en-US"/>
        </w:rPr>
        <w:t>îndemâna</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copiilor</w:t>
      </w:r>
      <w:proofErr w:type="spellEnd"/>
      <w:r w:rsidRPr="00FE5FFD">
        <w:rPr>
          <w:rFonts w:asciiTheme="minorHAnsi" w:hAnsiTheme="minorHAnsi" w:cstheme="minorHAnsi"/>
          <w:sz w:val="28"/>
          <w:szCs w:val="28"/>
          <w:lang w:val="en-US"/>
        </w:rPr>
        <w:t xml:space="preserve">. </w:t>
      </w:r>
    </w:p>
    <w:p w14:paraId="224AEEF1" w14:textId="77777777" w:rsidR="00FE5FFD" w:rsidRPr="00FE5FFD" w:rsidRDefault="00FE5FFD" w:rsidP="003A0162">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A se </w:t>
      </w:r>
      <w:proofErr w:type="spellStart"/>
      <w:r w:rsidRPr="00FE5FFD">
        <w:rPr>
          <w:rFonts w:asciiTheme="minorHAnsi" w:hAnsiTheme="minorHAnsi" w:cstheme="minorHAnsi"/>
          <w:sz w:val="28"/>
          <w:szCs w:val="28"/>
          <w:lang w:val="en-US"/>
        </w:rPr>
        <w:t>păstra</w:t>
      </w:r>
      <w:proofErr w:type="spellEnd"/>
      <w:r w:rsidRPr="00FE5FFD">
        <w:rPr>
          <w:rFonts w:asciiTheme="minorHAnsi" w:hAnsiTheme="minorHAnsi" w:cstheme="minorHAnsi"/>
          <w:sz w:val="28"/>
          <w:szCs w:val="28"/>
          <w:lang w:val="en-US"/>
        </w:rPr>
        <w:t xml:space="preserve"> la </w:t>
      </w:r>
      <w:proofErr w:type="spellStart"/>
      <w:r w:rsidRPr="00FE5FFD">
        <w:rPr>
          <w:rFonts w:asciiTheme="minorHAnsi" w:hAnsiTheme="minorHAnsi" w:cstheme="minorHAnsi"/>
          <w:sz w:val="28"/>
          <w:szCs w:val="28"/>
          <w:lang w:val="en-US"/>
        </w:rPr>
        <w:t>temperatura</w:t>
      </w:r>
      <w:proofErr w:type="spellEnd"/>
      <w:r w:rsidRPr="00FE5FFD">
        <w:rPr>
          <w:rFonts w:asciiTheme="minorHAnsi" w:hAnsiTheme="minorHAnsi" w:cstheme="minorHAnsi"/>
          <w:sz w:val="28"/>
          <w:szCs w:val="28"/>
          <w:lang w:val="en-US"/>
        </w:rPr>
        <w:t xml:space="preserve"> de 2°C- 8 °C. </w:t>
      </w:r>
    </w:p>
    <w:p w14:paraId="60C2B6A3" w14:textId="3E6776F2" w:rsidR="003A0162" w:rsidRPr="00FE5FFD" w:rsidRDefault="00FE5FFD" w:rsidP="003A0162">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A se </w:t>
      </w:r>
      <w:proofErr w:type="spellStart"/>
      <w:r w:rsidRPr="00FE5FFD">
        <w:rPr>
          <w:rFonts w:asciiTheme="minorHAnsi" w:hAnsiTheme="minorHAnsi" w:cstheme="minorHAnsi"/>
          <w:sz w:val="28"/>
          <w:szCs w:val="28"/>
          <w:lang w:val="en-US"/>
        </w:rPr>
        <w:t>feri</w:t>
      </w:r>
      <w:proofErr w:type="spellEnd"/>
      <w:r w:rsidRPr="00FE5FFD">
        <w:rPr>
          <w:rFonts w:asciiTheme="minorHAnsi" w:hAnsiTheme="minorHAnsi" w:cstheme="minorHAnsi"/>
          <w:sz w:val="28"/>
          <w:szCs w:val="28"/>
          <w:lang w:val="en-US"/>
        </w:rPr>
        <w:t xml:space="preserve"> de </w:t>
      </w:r>
      <w:proofErr w:type="spellStart"/>
      <w:r w:rsidRPr="00FE5FFD">
        <w:rPr>
          <w:rFonts w:asciiTheme="minorHAnsi" w:hAnsiTheme="minorHAnsi" w:cstheme="minorHAnsi"/>
          <w:sz w:val="28"/>
          <w:szCs w:val="28"/>
          <w:lang w:val="en-US"/>
        </w:rPr>
        <w:t>lumină</w:t>
      </w:r>
      <w:proofErr w:type="spellEnd"/>
      <w:r w:rsidR="003A0162" w:rsidRPr="00FE5FFD">
        <w:rPr>
          <w:rFonts w:asciiTheme="minorHAnsi" w:hAnsiTheme="minorHAnsi" w:cstheme="minorHAnsi"/>
          <w:sz w:val="28"/>
          <w:szCs w:val="28"/>
          <w:lang w:val="en-US"/>
        </w:rPr>
        <w:t>.</w:t>
      </w:r>
    </w:p>
    <w:p w14:paraId="35C470E3" w14:textId="4C2B7A4C" w:rsidR="003A0162" w:rsidRPr="00FE5FFD" w:rsidRDefault="003A0162" w:rsidP="003A0162">
      <w:pPr>
        <w:pStyle w:val="Default"/>
        <w:ind w:left="644"/>
        <w:rPr>
          <w:rFonts w:asciiTheme="minorHAnsi" w:hAnsiTheme="minorHAnsi" w:cstheme="minorHAnsi"/>
          <w:sz w:val="28"/>
          <w:szCs w:val="28"/>
          <w:lang w:val="en-US"/>
        </w:rPr>
      </w:pPr>
    </w:p>
    <w:p w14:paraId="015B6F70" w14:textId="3C822AF1"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PRECAUȚII SPECIALE PENTRU ELIMINAREA MEDICAMENTULUI DE UZ VETERINAR NEUTILIZAT SAU A DEȘEURILOR PROVENITE DE LA </w:t>
      </w:r>
    </w:p>
    <w:p w14:paraId="3FA665F6" w14:textId="77777777" w:rsidR="003A0162" w:rsidRPr="00FE5FFD" w:rsidRDefault="003A0162" w:rsidP="003A0162">
      <w:pPr>
        <w:pStyle w:val="Default"/>
        <w:ind w:left="644"/>
        <w:rPr>
          <w:rFonts w:asciiTheme="minorHAnsi" w:hAnsiTheme="minorHAnsi" w:cstheme="minorHAnsi"/>
          <w:b/>
          <w:bCs/>
          <w:sz w:val="28"/>
          <w:szCs w:val="28"/>
          <w:lang w:val="en-US"/>
        </w:rPr>
      </w:pPr>
      <w:r w:rsidRPr="00FE5FFD">
        <w:rPr>
          <w:rFonts w:asciiTheme="minorHAnsi" w:hAnsiTheme="minorHAnsi" w:cstheme="minorHAnsi"/>
          <w:b/>
          <w:bCs/>
          <w:sz w:val="28"/>
          <w:szCs w:val="28"/>
          <w:lang w:val="en-US"/>
        </w:rPr>
        <w:t xml:space="preserve">MEDICAMENTUL DE UZ VETERINAR </w:t>
      </w:r>
    </w:p>
    <w:p w14:paraId="34E0731C" w14:textId="2FC1FA27" w:rsidR="003A0162" w:rsidRPr="00FE5FFD" w:rsidRDefault="003A0162" w:rsidP="003A0162">
      <w:pPr>
        <w:pStyle w:val="Default"/>
        <w:ind w:left="644"/>
        <w:rPr>
          <w:rFonts w:asciiTheme="minorHAnsi" w:hAnsiTheme="minorHAnsi" w:cstheme="minorHAnsi"/>
          <w:sz w:val="28"/>
          <w:szCs w:val="28"/>
          <w:lang w:val="en-US"/>
        </w:rPr>
      </w:pPr>
      <w:proofErr w:type="spellStart"/>
      <w:r w:rsidRPr="00FE5FFD">
        <w:rPr>
          <w:rFonts w:asciiTheme="minorHAnsi" w:hAnsiTheme="minorHAnsi" w:cstheme="minorHAnsi"/>
          <w:sz w:val="28"/>
          <w:szCs w:val="28"/>
          <w:lang w:val="en-US"/>
        </w:rPr>
        <w:t>Preparatul</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nefolosit</w:t>
      </w:r>
      <w:proofErr w:type="spellEnd"/>
      <w:r w:rsidRPr="00FE5FFD">
        <w:rPr>
          <w:rFonts w:asciiTheme="minorHAnsi" w:hAnsiTheme="minorHAnsi" w:cstheme="minorHAnsi"/>
          <w:sz w:val="28"/>
          <w:szCs w:val="28"/>
          <w:lang w:val="en-US"/>
        </w:rPr>
        <w:t xml:space="preserve"> se </w:t>
      </w:r>
      <w:proofErr w:type="spellStart"/>
      <w:r w:rsidRPr="00FE5FFD">
        <w:rPr>
          <w:rFonts w:asciiTheme="minorHAnsi" w:hAnsiTheme="minorHAnsi" w:cstheme="minorHAnsi"/>
          <w:sz w:val="28"/>
          <w:szCs w:val="28"/>
          <w:lang w:val="en-US"/>
        </w:rPr>
        <w:t>utilizează</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în</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conformitate</w:t>
      </w:r>
      <w:proofErr w:type="spellEnd"/>
      <w:r w:rsidRPr="00FE5FFD">
        <w:rPr>
          <w:rFonts w:asciiTheme="minorHAnsi" w:hAnsiTheme="minorHAnsi" w:cstheme="minorHAnsi"/>
          <w:sz w:val="28"/>
          <w:szCs w:val="28"/>
          <w:lang w:val="en-US"/>
        </w:rPr>
        <w:t xml:space="preserve"> cu </w:t>
      </w:r>
      <w:proofErr w:type="spellStart"/>
      <w:r w:rsidRPr="00FE5FFD">
        <w:rPr>
          <w:rFonts w:asciiTheme="minorHAnsi" w:hAnsiTheme="minorHAnsi" w:cstheme="minorHAnsi"/>
          <w:sz w:val="28"/>
          <w:szCs w:val="28"/>
          <w:lang w:val="en-US"/>
        </w:rPr>
        <w:t>reglamentările</w:t>
      </w:r>
      <w:proofErr w:type="spellEnd"/>
      <w:r w:rsidRPr="00FE5FFD">
        <w:rPr>
          <w:rFonts w:asciiTheme="minorHAnsi" w:hAnsiTheme="minorHAnsi" w:cstheme="minorHAnsi"/>
          <w:sz w:val="28"/>
          <w:szCs w:val="28"/>
          <w:lang w:val="en-US"/>
        </w:rPr>
        <w:t xml:space="preserve"> locale </w:t>
      </w:r>
      <w:proofErr w:type="spellStart"/>
      <w:r w:rsidRPr="00FE5FFD">
        <w:rPr>
          <w:rFonts w:asciiTheme="minorHAnsi" w:hAnsiTheme="minorHAnsi" w:cstheme="minorHAnsi"/>
          <w:sz w:val="28"/>
          <w:szCs w:val="28"/>
          <w:lang w:val="en-US"/>
        </w:rPr>
        <w:t>în</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vigoare</w:t>
      </w:r>
      <w:proofErr w:type="spellEnd"/>
      <w:r w:rsidRPr="00FE5FFD">
        <w:rPr>
          <w:rFonts w:asciiTheme="minorHAnsi" w:hAnsiTheme="minorHAnsi" w:cstheme="minorHAnsi"/>
          <w:sz w:val="28"/>
          <w:szCs w:val="28"/>
          <w:lang w:val="en-US"/>
        </w:rPr>
        <w:t xml:space="preserve">. </w:t>
      </w:r>
    </w:p>
    <w:p w14:paraId="3AFFA601" w14:textId="1518AF04" w:rsidR="003A0162" w:rsidRPr="00FE5FFD" w:rsidRDefault="003A0162" w:rsidP="003A0162">
      <w:pPr>
        <w:pStyle w:val="Default"/>
        <w:ind w:left="644"/>
        <w:rPr>
          <w:rFonts w:asciiTheme="minorHAnsi" w:hAnsiTheme="minorHAnsi" w:cstheme="minorHAnsi"/>
          <w:sz w:val="28"/>
          <w:szCs w:val="28"/>
          <w:lang w:val="en-US"/>
        </w:rPr>
      </w:pPr>
      <w:proofErr w:type="spellStart"/>
      <w:r w:rsidRPr="00FE5FFD">
        <w:rPr>
          <w:rFonts w:asciiTheme="minorHAnsi" w:hAnsiTheme="minorHAnsi" w:cstheme="minorHAnsi"/>
          <w:sz w:val="28"/>
          <w:szCs w:val="28"/>
          <w:lang w:val="en-US"/>
        </w:rPr>
        <w:t>Ambalajele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deșarte</w:t>
      </w:r>
      <w:proofErr w:type="spellEnd"/>
      <w:r w:rsidRPr="00FE5FFD">
        <w:rPr>
          <w:rFonts w:asciiTheme="minorHAnsi" w:hAnsiTheme="minorHAnsi" w:cstheme="minorHAnsi"/>
          <w:sz w:val="28"/>
          <w:szCs w:val="28"/>
          <w:lang w:val="en-US"/>
        </w:rPr>
        <w:t xml:space="preserve"> se </w:t>
      </w:r>
      <w:proofErr w:type="spellStart"/>
      <w:r w:rsidRPr="00FE5FFD">
        <w:rPr>
          <w:rFonts w:asciiTheme="minorHAnsi" w:hAnsiTheme="minorHAnsi" w:cstheme="minorHAnsi"/>
          <w:sz w:val="28"/>
          <w:szCs w:val="28"/>
          <w:lang w:val="en-US"/>
        </w:rPr>
        <w:t>interzice</w:t>
      </w:r>
      <w:proofErr w:type="spellEnd"/>
      <w:r w:rsidRPr="00FE5FFD">
        <w:rPr>
          <w:rFonts w:asciiTheme="minorHAnsi" w:hAnsiTheme="minorHAnsi" w:cstheme="minorHAnsi"/>
          <w:sz w:val="28"/>
          <w:szCs w:val="28"/>
          <w:lang w:val="en-US"/>
        </w:rPr>
        <w:t xml:space="preserve"> a fi </w:t>
      </w:r>
      <w:proofErr w:type="spellStart"/>
      <w:r w:rsidRPr="00FE5FFD">
        <w:rPr>
          <w:rFonts w:asciiTheme="minorHAnsi" w:hAnsiTheme="minorHAnsi" w:cstheme="minorHAnsi"/>
          <w:sz w:val="28"/>
          <w:szCs w:val="28"/>
          <w:lang w:val="en-US"/>
        </w:rPr>
        <w:t>folosite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în</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scopuri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casnice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ele</w:t>
      </w:r>
      <w:proofErr w:type="spellEnd"/>
      <w:r w:rsidRPr="00FE5FFD">
        <w:rPr>
          <w:rFonts w:asciiTheme="minorHAnsi" w:hAnsiTheme="minorHAnsi" w:cstheme="minorHAnsi"/>
          <w:sz w:val="28"/>
          <w:szCs w:val="28"/>
          <w:lang w:val="en-US"/>
        </w:rPr>
        <w:t xml:space="preserve"> se </w:t>
      </w:r>
      <w:proofErr w:type="spellStart"/>
      <w:r w:rsidRPr="00FE5FFD">
        <w:rPr>
          <w:rFonts w:asciiTheme="minorHAnsi" w:hAnsiTheme="minorHAnsi" w:cstheme="minorHAnsi"/>
          <w:sz w:val="28"/>
          <w:szCs w:val="28"/>
          <w:lang w:val="en-US"/>
        </w:rPr>
        <w:t>utilizează</w:t>
      </w:r>
      <w:proofErr w:type="spellEnd"/>
      <w:r w:rsidRPr="00FE5FFD">
        <w:rPr>
          <w:rFonts w:asciiTheme="minorHAnsi" w:hAnsiTheme="minorHAnsi" w:cstheme="minorHAnsi"/>
          <w:sz w:val="28"/>
          <w:szCs w:val="28"/>
          <w:lang w:val="en-US"/>
        </w:rPr>
        <w:t xml:space="preserve"> cu </w:t>
      </w:r>
      <w:proofErr w:type="spellStart"/>
      <w:r w:rsidRPr="00FE5FFD">
        <w:rPr>
          <w:rFonts w:asciiTheme="minorHAnsi" w:hAnsiTheme="minorHAnsi" w:cstheme="minorHAnsi"/>
          <w:sz w:val="28"/>
          <w:szCs w:val="28"/>
          <w:lang w:val="en-US"/>
        </w:rPr>
        <w:t>deșeurile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menajere</w:t>
      </w:r>
      <w:proofErr w:type="spellEnd"/>
      <w:r w:rsidRPr="00FE5FFD">
        <w:rPr>
          <w:rFonts w:asciiTheme="minorHAnsi" w:hAnsiTheme="minorHAnsi" w:cstheme="minorHAnsi"/>
          <w:sz w:val="28"/>
          <w:szCs w:val="28"/>
          <w:lang w:val="en-US"/>
        </w:rPr>
        <w:t>.</w:t>
      </w:r>
    </w:p>
    <w:p w14:paraId="6EFEEA44" w14:textId="446E2D49" w:rsidR="003A0162" w:rsidRPr="00FE5FFD" w:rsidRDefault="003A0162" w:rsidP="003A0162">
      <w:pPr>
        <w:pStyle w:val="Default"/>
        <w:ind w:left="644"/>
        <w:rPr>
          <w:rFonts w:asciiTheme="minorHAnsi" w:hAnsiTheme="minorHAnsi" w:cstheme="minorHAnsi"/>
          <w:sz w:val="28"/>
          <w:szCs w:val="28"/>
          <w:lang w:val="en-US"/>
        </w:rPr>
      </w:pPr>
    </w:p>
    <w:p w14:paraId="171B2927" w14:textId="5C09CF17"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ATENȚIONĂRI SPECIALE </w:t>
      </w:r>
    </w:p>
    <w:p w14:paraId="51CC29A7" w14:textId="173E6449" w:rsidR="003A0162" w:rsidRPr="00FE5FFD" w:rsidRDefault="00FE5FFD" w:rsidP="0008703F">
      <w:pPr>
        <w:pStyle w:val="a7"/>
        <w:spacing w:after="0"/>
        <w:ind w:left="644"/>
        <w:rPr>
          <w:rFonts w:cstheme="minorHAnsi"/>
          <w:sz w:val="28"/>
          <w:szCs w:val="28"/>
          <w:lang w:val="en-US"/>
        </w:rPr>
      </w:pPr>
      <w:r w:rsidRPr="00FE5FFD">
        <w:rPr>
          <w:rFonts w:cstheme="minorHAnsi"/>
          <w:sz w:val="28"/>
          <w:szCs w:val="28"/>
          <w:lang w:val="ro-MD"/>
        </w:rPr>
        <w:t>Nu se utilizează la păsări în perioada de ouat</w:t>
      </w:r>
      <w:r w:rsidR="003A0162" w:rsidRPr="00FE5FFD">
        <w:rPr>
          <w:rFonts w:cstheme="minorHAnsi"/>
          <w:sz w:val="28"/>
          <w:szCs w:val="28"/>
          <w:lang w:val="en-US"/>
        </w:rPr>
        <w:t>.</w:t>
      </w:r>
    </w:p>
    <w:p w14:paraId="73CEE189" w14:textId="77777777" w:rsidR="00FE5FFD" w:rsidRPr="00FE5FFD" w:rsidRDefault="00FE5FFD" w:rsidP="00FE5FFD">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A se vaccina </w:t>
      </w:r>
      <w:proofErr w:type="spellStart"/>
      <w:r w:rsidRPr="00FE5FFD">
        <w:rPr>
          <w:rFonts w:asciiTheme="minorHAnsi" w:hAnsiTheme="minorHAnsi" w:cstheme="minorHAnsi"/>
          <w:sz w:val="28"/>
          <w:szCs w:val="28"/>
          <w:lang w:val="en-US"/>
        </w:rPr>
        <w:t>doar</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păsările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sănătoase</w:t>
      </w:r>
      <w:proofErr w:type="spellEnd"/>
      <w:r w:rsidRPr="00FE5FFD">
        <w:rPr>
          <w:rFonts w:asciiTheme="minorHAnsi" w:hAnsiTheme="minorHAnsi" w:cstheme="minorHAnsi"/>
          <w:sz w:val="28"/>
          <w:szCs w:val="28"/>
          <w:lang w:val="en-US"/>
        </w:rPr>
        <w:t>.</w:t>
      </w:r>
    </w:p>
    <w:p w14:paraId="62AF311D" w14:textId="77777777" w:rsidR="00FE5FFD" w:rsidRPr="00FE5FFD" w:rsidRDefault="00FE5FFD" w:rsidP="00FE5FFD">
      <w:pPr>
        <w:pStyle w:val="Default"/>
        <w:ind w:left="644"/>
        <w:rPr>
          <w:rFonts w:asciiTheme="minorHAnsi" w:hAnsiTheme="minorHAnsi" w:cstheme="minorHAnsi"/>
          <w:sz w:val="28"/>
          <w:szCs w:val="28"/>
          <w:lang w:val="en-US"/>
        </w:rPr>
      </w:pPr>
      <w:proofErr w:type="spellStart"/>
      <w:r w:rsidRPr="00FE5FFD">
        <w:rPr>
          <w:rFonts w:asciiTheme="minorHAnsi" w:hAnsiTheme="minorHAnsi" w:cstheme="minorHAnsi"/>
          <w:sz w:val="28"/>
          <w:szCs w:val="28"/>
          <w:lang w:val="en-US"/>
        </w:rPr>
        <w:lastRenderedPageBreak/>
        <w:t>Spălați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și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dezinfectați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mâinile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și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echipamentul</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după</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vaccinare</w:t>
      </w:r>
      <w:proofErr w:type="spellEnd"/>
      <w:r w:rsidRPr="00FE5FFD">
        <w:rPr>
          <w:rFonts w:asciiTheme="minorHAnsi" w:hAnsiTheme="minorHAnsi" w:cstheme="minorHAnsi"/>
          <w:sz w:val="28"/>
          <w:szCs w:val="28"/>
          <w:lang w:val="en-US"/>
        </w:rPr>
        <w:t>.</w:t>
      </w:r>
    </w:p>
    <w:p w14:paraId="75FC188C" w14:textId="77777777" w:rsidR="00FE5FFD" w:rsidRPr="00FE5FFD" w:rsidRDefault="00FE5FFD" w:rsidP="00FE5FFD">
      <w:pPr>
        <w:pStyle w:val="Default"/>
        <w:ind w:left="644"/>
        <w:rPr>
          <w:rFonts w:asciiTheme="minorHAnsi" w:hAnsiTheme="minorHAnsi" w:cstheme="minorHAnsi"/>
          <w:sz w:val="28"/>
          <w:szCs w:val="28"/>
          <w:lang w:val="en-US"/>
        </w:rPr>
      </w:pPr>
      <w:proofErr w:type="spellStart"/>
      <w:r w:rsidRPr="00FE5FFD">
        <w:rPr>
          <w:rFonts w:asciiTheme="minorHAnsi" w:hAnsiTheme="minorHAnsi" w:cstheme="minorHAnsi"/>
          <w:sz w:val="28"/>
          <w:szCs w:val="28"/>
          <w:lang w:val="en-US"/>
        </w:rPr>
        <w:t>Între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două</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vaccinări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succesive</w:t>
      </w:r>
      <w:proofErr w:type="spellEnd"/>
      <w:r w:rsidRPr="00FE5FFD">
        <w:rPr>
          <w:rFonts w:asciiTheme="minorHAnsi" w:hAnsiTheme="minorHAnsi" w:cstheme="minorHAnsi"/>
          <w:sz w:val="28"/>
          <w:szCs w:val="28"/>
          <w:lang w:val="en-US"/>
        </w:rPr>
        <w:t xml:space="preserve"> cu </w:t>
      </w:r>
      <w:proofErr w:type="spellStart"/>
      <w:r w:rsidRPr="00FE5FFD">
        <w:rPr>
          <w:rFonts w:asciiTheme="minorHAnsi" w:hAnsiTheme="minorHAnsi" w:cstheme="minorHAnsi"/>
          <w:sz w:val="28"/>
          <w:szCs w:val="28"/>
          <w:lang w:val="en-US"/>
        </w:rPr>
        <w:t>vaccinuri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diferite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trebuie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să</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existe</w:t>
      </w:r>
      <w:proofErr w:type="spellEnd"/>
      <w:r w:rsidRPr="00FE5FFD">
        <w:rPr>
          <w:rFonts w:asciiTheme="minorHAnsi" w:hAnsiTheme="minorHAnsi" w:cstheme="minorHAnsi"/>
          <w:sz w:val="28"/>
          <w:szCs w:val="28"/>
          <w:lang w:val="en-US"/>
        </w:rPr>
        <w:t xml:space="preserve"> un interval de </w:t>
      </w:r>
      <w:proofErr w:type="spellStart"/>
      <w:r w:rsidRPr="00FE5FFD">
        <w:rPr>
          <w:rFonts w:asciiTheme="minorHAnsi" w:hAnsiTheme="minorHAnsi" w:cstheme="minorHAnsi"/>
          <w:sz w:val="28"/>
          <w:szCs w:val="28"/>
          <w:lang w:val="en-US"/>
        </w:rPr>
        <w:t>cel</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puţin</w:t>
      </w:r>
      <w:proofErr w:type="spellEnd"/>
      <w:r w:rsidRPr="00FE5FFD">
        <w:rPr>
          <w:rFonts w:asciiTheme="minorHAnsi" w:hAnsiTheme="minorHAnsi" w:cstheme="minorHAnsi"/>
          <w:sz w:val="28"/>
          <w:szCs w:val="28"/>
          <w:lang w:val="en-US"/>
        </w:rPr>
        <w:t xml:space="preserve"> 14 </w:t>
      </w:r>
      <w:proofErr w:type="spellStart"/>
      <w:r w:rsidRPr="00FE5FFD">
        <w:rPr>
          <w:rFonts w:asciiTheme="minorHAnsi" w:hAnsiTheme="minorHAnsi" w:cstheme="minorHAnsi"/>
          <w:sz w:val="28"/>
          <w:szCs w:val="28"/>
          <w:lang w:val="en-US"/>
        </w:rPr>
        <w:t>zile</w:t>
      </w:r>
      <w:proofErr w:type="spellEnd"/>
      <w:r w:rsidRPr="00FE5FFD">
        <w:rPr>
          <w:rFonts w:asciiTheme="minorHAnsi" w:hAnsiTheme="minorHAnsi" w:cstheme="minorHAnsi"/>
          <w:sz w:val="28"/>
          <w:szCs w:val="28"/>
          <w:lang w:val="en-US"/>
        </w:rPr>
        <w:t>.</w:t>
      </w:r>
    </w:p>
    <w:p w14:paraId="6346AC17" w14:textId="77777777" w:rsidR="00FE5FFD" w:rsidRPr="00FE5FFD" w:rsidRDefault="00FE5FFD" w:rsidP="00FE5FFD">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Nu au </w:t>
      </w:r>
      <w:proofErr w:type="spellStart"/>
      <w:r w:rsidRPr="00FE5FFD">
        <w:rPr>
          <w:rFonts w:asciiTheme="minorHAnsi" w:hAnsiTheme="minorHAnsi" w:cstheme="minorHAnsi"/>
          <w:sz w:val="28"/>
          <w:szCs w:val="28"/>
          <w:lang w:val="en-US"/>
        </w:rPr>
        <w:t>fost</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observate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reactii</w:t>
      </w:r>
      <w:proofErr w:type="spellEnd"/>
      <w:r w:rsidRPr="00FE5FFD">
        <w:rPr>
          <w:rFonts w:asciiTheme="minorHAnsi" w:hAnsiTheme="minorHAnsi" w:cstheme="minorHAnsi"/>
          <w:sz w:val="28"/>
          <w:szCs w:val="28"/>
          <w:lang w:val="en-US"/>
        </w:rPr>
        <w:t xml:space="preserve"> adverse grave ca </w:t>
      </w:r>
      <w:proofErr w:type="spellStart"/>
      <w:r w:rsidRPr="00FE5FFD">
        <w:rPr>
          <w:rFonts w:asciiTheme="minorHAnsi" w:hAnsiTheme="minorHAnsi" w:cstheme="minorHAnsi"/>
          <w:sz w:val="28"/>
          <w:szCs w:val="28"/>
          <w:lang w:val="en-US"/>
        </w:rPr>
        <w:t>urmare</w:t>
      </w:r>
      <w:proofErr w:type="spellEnd"/>
      <w:r w:rsidRPr="00FE5FFD">
        <w:rPr>
          <w:rFonts w:asciiTheme="minorHAnsi" w:hAnsiTheme="minorHAnsi" w:cstheme="minorHAnsi"/>
          <w:sz w:val="28"/>
          <w:szCs w:val="28"/>
          <w:lang w:val="en-US"/>
        </w:rPr>
        <w:t xml:space="preserve"> </w:t>
      </w:r>
      <w:proofErr w:type="gramStart"/>
      <w:r w:rsidRPr="00FE5FFD">
        <w:rPr>
          <w:rFonts w:asciiTheme="minorHAnsi" w:hAnsiTheme="minorHAnsi" w:cstheme="minorHAnsi"/>
          <w:sz w:val="28"/>
          <w:szCs w:val="28"/>
          <w:lang w:val="en-US"/>
        </w:rPr>
        <w:t>a</w:t>
      </w:r>
      <w:proofErr w:type="gram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administrarii</w:t>
      </w:r>
      <w:proofErr w:type="spellEnd"/>
      <w:r w:rsidRPr="00FE5FFD">
        <w:rPr>
          <w:rFonts w:asciiTheme="minorHAnsi" w:hAnsiTheme="minorHAnsi" w:cstheme="minorHAnsi"/>
          <w:sz w:val="28"/>
          <w:szCs w:val="28"/>
          <w:lang w:val="en-US"/>
        </w:rPr>
        <w:t xml:space="preserve"> a 10 </w:t>
      </w:r>
      <w:proofErr w:type="spellStart"/>
      <w:r w:rsidRPr="00FE5FFD">
        <w:rPr>
          <w:rFonts w:asciiTheme="minorHAnsi" w:hAnsiTheme="minorHAnsi" w:cstheme="minorHAnsi"/>
          <w:sz w:val="28"/>
          <w:szCs w:val="28"/>
          <w:lang w:val="en-US"/>
        </w:rPr>
        <w:t>sau</w:t>
      </w:r>
      <w:proofErr w:type="spellEnd"/>
      <w:r w:rsidRPr="00FE5FFD">
        <w:rPr>
          <w:rFonts w:asciiTheme="minorHAnsi" w:hAnsiTheme="minorHAnsi" w:cstheme="minorHAnsi"/>
          <w:sz w:val="28"/>
          <w:szCs w:val="28"/>
          <w:lang w:val="en-US"/>
        </w:rPr>
        <w:t xml:space="preserve"> 100 doze </w:t>
      </w:r>
      <w:proofErr w:type="spellStart"/>
      <w:r w:rsidRPr="00FE5FFD">
        <w:rPr>
          <w:rFonts w:asciiTheme="minorHAnsi" w:hAnsiTheme="minorHAnsi" w:cstheme="minorHAnsi"/>
          <w:sz w:val="28"/>
          <w:szCs w:val="28"/>
          <w:lang w:val="en-US"/>
        </w:rPr>
        <w:t>vaccinale</w:t>
      </w:r>
      <w:proofErr w:type="spellEnd"/>
      <w:r w:rsidRPr="00FE5FFD">
        <w:rPr>
          <w:rFonts w:asciiTheme="minorHAnsi" w:hAnsiTheme="minorHAnsi" w:cstheme="minorHAnsi"/>
          <w:sz w:val="28"/>
          <w:szCs w:val="28"/>
          <w:lang w:val="en-US"/>
        </w:rPr>
        <w:t xml:space="preserve">. </w:t>
      </w:r>
    </w:p>
    <w:p w14:paraId="2236936E" w14:textId="53EB3C58" w:rsidR="003A0162" w:rsidRPr="00FE5FFD" w:rsidRDefault="00FE5FFD" w:rsidP="00FE5FFD">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A nu se </w:t>
      </w:r>
      <w:proofErr w:type="spellStart"/>
      <w:r w:rsidRPr="00FE5FFD">
        <w:rPr>
          <w:rFonts w:asciiTheme="minorHAnsi" w:hAnsiTheme="minorHAnsi" w:cstheme="minorHAnsi"/>
          <w:sz w:val="28"/>
          <w:szCs w:val="28"/>
          <w:lang w:val="en-US"/>
        </w:rPr>
        <w:t>amesteca</w:t>
      </w:r>
      <w:proofErr w:type="spellEnd"/>
      <w:r w:rsidRPr="00FE5FFD">
        <w:rPr>
          <w:rFonts w:asciiTheme="minorHAnsi" w:hAnsiTheme="minorHAnsi" w:cstheme="minorHAnsi"/>
          <w:sz w:val="28"/>
          <w:szCs w:val="28"/>
          <w:lang w:val="en-US"/>
        </w:rPr>
        <w:t xml:space="preserve"> cu </w:t>
      </w:r>
      <w:proofErr w:type="spellStart"/>
      <w:r w:rsidRPr="00FE5FFD">
        <w:rPr>
          <w:rFonts w:asciiTheme="minorHAnsi" w:hAnsiTheme="minorHAnsi" w:cstheme="minorHAnsi"/>
          <w:sz w:val="28"/>
          <w:szCs w:val="28"/>
          <w:lang w:val="en-US"/>
        </w:rPr>
        <w:t>alte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produse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medicinale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veterinare</w:t>
      </w:r>
      <w:proofErr w:type="spellEnd"/>
    </w:p>
    <w:p w14:paraId="0276EBD7" w14:textId="77777777" w:rsidR="00FE5FFD" w:rsidRPr="00FE5FFD" w:rsidRDefault="00FE5FFD" w:rsidP="00FE5FFD">
      <w:pPr>
        <w:pStyle w:val="Default"/>
        <w:ind w:left="644"/>
        <w:rPr>
          <w:rFonts w:asciiTheme="minorHAnsi" w:hAnsiTheme="minorHAnsi" w:cstheme="minorHAnsi"/>
          <w:sz w:val="28"/>
          <w:szCs w:val="28"/>
          <w:lang w:val="en-US"/>
        </w:rPr>
      </w:pPr>
    </w:p>
    <w:p w14:paraId="3A7C31DB" w14:textId="6E4C0E6A"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PERIOADA DE VALABILITATE </w:t>
      </w:r>
    </w:p>
    <w:p w14:paraId="582B664A" w14:textId="77777777" w:rsidR="00FE5FFD" w:rsidRPr="00FE5FFD" w:rsidRDefault="00FE5FFD" w:rsidP="00FE5FFD">
      <w:pPr>
        <w:pStyle w:val="Default"/>
        <w:ind w:left="644"/>
        <w:rPr>
          <w:rFonts w:asciiTheme="minorHAnsi" w:hAnsiTheme="minorHAnsi" w:cstheme="minorHAnsi"/>
          <w:sz w:val="28"/>
          <w:szCs w:val="28"/>
          <w:lang w:val="en-US"/>
        </w:rPr>
      </w:pPr>
      <w:proofErr w:type="spellStart"/>
      <w:r w:rsidRPr="00FE5FFD">
        <w:rPr>
          <w:rFonts w:asciiTheme="minorHAnsi" w:hAnsiTheme="minorHAnsi" w:cstheme="minorHAnsi"/>
          <w:sz w:val="28"/>
          <w:szCs w:val="28"/>
          <w:lang w:val="en-US"/>
        </w:rPr>
        <w:t>Perioada</w:t>
      </w:r>
      <w:proofErr w:type="spellEnd"/>
      <w:r w:rsidRPr="00FE5FFD">
        <w:rPr>
          <w:rFonts w:asciiTheme="minorHAnsi" w:hAnsiTheme="minorHAnsi" w:cstheme="minorHAnsi"/>
          <w:sz w:val="28"/>
          <w:szCs w:val="28"/>
          <w:lang w:val="en-US"/>
        </w:rPr>
        <w:t xml:space="preserve"> de </w:t>
      </w:r>
      <w:proofErr w:type="spellStart"/>
      <w:r w:rsidRPr="00FE5FFD">
        <w:rPr>
          <w:rFonts w:asciiTheme="minorHAnsi" w:hAnsiTheme="minorHAnsi" w:cstheme="minorHAnsi"/>
          <w:sz w:val="28"/>
          <w:szCs w:val="28"/>
          <w:lang w:val="en-US"/>
        </w:rPr>
        <w:t>valabilitate</w:t>
      </w:r>
      <w:proofErr w:type="spellEnd"/>
      <w:r w:rsidRPr="00FE5FFD">
        <w:rPr>
          <w:rFonts w:asciiTheme="minorHAnsi" w:hAnsiTheme="minorHAnsi" w:cstheme="minorHAnsi"/>
          <w:sz w:val="28"/>
          <w:szCs w:val="28"/>
          <w:lang w:val="en-US"/>
        </w:rPr>
        <w:t xml:space="preserve"> a </w:t>
      </w:r>
      <w:proofErr w:type="spellStart"/>
      <w:r w:rsidRPr="00FE5FFD">
        <w:rPr>
          <w:rFonts w:asciiTheme="minorHAnsi" w:hAnsiTheme="minorHAnsi" w:cstheme="minorHAnsi"/>
          <w:sz w:val="28"/>
          <w:szCs w:val="28"/>
          <w:lang w:val="en-US"/>
        </w:rPr>
        <w:t>produsului</w:t>
      </w:r>
      <w:proofErr w:type="spellEnd"/>
      <w:r w:rsidRPr="00FE5FFD">
        <w:rPr>
          <w:rFonts w:asciiTheme="minorHAnsi" w:hAnsiTheme="minorHAnsi" w:cstheme="minorHAnsi"/>
          <w:sz w:val="28"/>
          <w:szCs w:val="28"/>
          <w:lang w:val="en-US"/>
        </w:rPr>
        <w:t xml:space="preserve"> medicinal </w:t>
      </w:r>
      <w:proofErr w:type="spellStart"/>
      <w:r w:rsidRPr="00FE5FFD">
        <w:rPr>
          <w:rFonts w:asciiTheme="minorHAnsi" w:hAnsiTheme="minorHAnsi" w:cstheme="minorHAnsi"/>
          <w:sz w:val="28"/>
          <w:szCs w:val="28"/>
          <w:lang w:val="en-US"/>
        </w:rPr>
        <w:t>veterinar</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în</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ambalajul</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producătorului</w:t>
      </w:r>
      <w:proofErr w:type="spellEnd"/>
      <w:r w:rsidRPr="00FE5FFD">
        <w:rPr>
          <w:rFonts w:asciiTheme="minorHAnsi" w:hAnsiTheme="minorHAnsi" w:cstheme="minorHAnsi"/>
          <w:sz w:val="28"/>
          <w:szCs w:val="28"/>
          <w:lang w:val="en-US"/>
        </w:rPr>
        <w:t xml:space="preserve">- 24 </w:t>
      </w:r>
      <w:proofErr w:type="spellStart"/>
      <w:r w:rsidRPr="00FE5FFD">
        <w:rPr>
          <w:rFonts w:asciiTheme="minorHAnsi" w:hAnsiTheme="minorHAnsi" w:cstheme="minorHAnsi"/>
          <w:sz w:val="28"/>
          <w:szCs w:val="28"/>
          <w:lang w:val="en-US"/>
        </w:rPr>
        <w:t>luni</w:t>
      </w:r>
      <w:proofErr w:type="spellEnd"/>
      <w:r w:rsidRPr="00FE5FFD">
        <w:rPr>
          <w:rFonts w:asciiTheme="minorHAnsi" w:hAnsiTheme="minorHAnsi" w:cstheme="minorHAnsi"/>
          <w:sz w:val="28"/>
          <w:szCs w:val="28"/>
          <w:lang w:val="en-US"/>
        </w:rPr>
        <w:t xml:space="preserve">. </w:t>
      </w:r>
    </w:p>
    <w:p w14:paraId="006B09D3" w14:textId="77777777" w:rsidR="00FE5FFD" w:rsidRPr="00FE5FFD" w:rsidRDefault="00FE5FFD" w:rsidP="00FE5FFD">
      <w:pPr>
        <w:pStyle w:val="Default"/>
        <w:ind w:left="644"/>
        <w:rPr>
          <w:rFonts w:asciiTheme="minorHAnsi" w:hAnsiTheme="minorHAnsi" w:cstheme="minorHAnsi"/>
          <w:sz w:val="28"/>
          <w:szCs w:val="28"/>
          <w:lang w:val="en-US"/>
        </w:rPr>
      </w:pPr>
      <w:proofErr w:type="spellStart"/>
      <w:r w:rsidRPr="00FE5FFD">
        <w:rPr>
          <w:rFonts w:asciiTheme="minorHAnsi" w:hAnsiTheme="minorHAnsi" w:cstheme="minorHAnsi"/>
          <w:sz w:val="28"/>
          <w:szCs w:val="28"/>
          <w:lang w:val="en-US"/>
        </w:rPr>
        <w:t>Perioada</w:t>
      </w:r>
      <w:proofErr w:type="spellEnd"/>
      <w:r w:rsidRPr="00FE5FFD">
        <w:rPr>
          <w:rFonts w:asciiTheme="minorHAnsi" w:hAnsiTheme="minorHAnsi" w:cstheme="minorHAnsi"/>
          <w:sz w:val="28"/>
          <w:szCs w:val="28"/>
          <w:lang w:val="en-US"/>
        </w:rPr>
        <w:t xml:space="preserve"> de </w:t>
      </w:r>
      <w:proofErr w:type="spellStart"/>
      <w:r w:rsidRPr="00FE5FFD">
        <w:rPr>
          <w:rFonts w:asciiTheme="minorHAnsi" w:hAnsiTheme="minorHAnsi" w:cstheme="minorHAnsi"/>
          <w:sz w:val="28"/>
          <w:szCs w:val="28"/>
          <w:lang w:val="en-US"/>
        </w:rPr>
        <w:t>valabilitate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după</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diluare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sau</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reconstituire</w:t>
      </w:r>
      <w:proofErr w:type="spellEnd"/>
      <w:r w:rsidRPr="00FE5FFD">
        <w:rPr>
          <w:rFonts w:asciiTheme="minorHAnsi" w:hAnsiTheme="minorHAnsi" w:cstheme="minorHAnsi"/>
          <w:sz w:val="28"/>
          <w:szCs w:val="28"/>
          <w:lang w:val="en-US"/>
        </w:rPr>
        <w:t xml:space="preserve"> conform </w:t>
      </w:r>
      <w:proofErr w:type="spellStart"/>
      <w:r w:rsidRPr="00FE5FFD">
        <w:rPr>
          <w:rFonts w:asciiTheme="minorHAnsi" w:hAnsiTheme="minorHAnsi" w:cstheme="minorHAnsi"/>
          <w:sz w:val="28"/>
          <w:szCs w:val="28"/>
          <w:lang w:val="en-US"/>
        </w:rPr>
        <w:t>indicaţiilor</w:t>
      </w:r>
      <w:proofErr w:type="spellEnd"/>
      <w:r w:rsidRPr="00FE5FFD">
        <w:rPr>
          <w:rFonts w:asciiTheme="minorHAnsi" w:hAnsiTheme="minorHAnsi" w:cstheme="minorHAnsi"/>
          <w:sz w:val="28"/>
          <w:szCs w:val="28"/>
          <w:lang w:val="en-US"/>
        </w:rPr>
        <w:t>: 2 ore</w:t>
      </w:r>
      <w:r w:rsidR="003A0162" w:rsidRPr="00FE5FFD">
        <w:rPr>
          <w:rFonts w:asciiTheme="minorHAnsi" w:hAnsiTheme="minorHAnsi" w:cstheme="minorHAnsi"/>
          <w:sz w:val="28"/>
          <w:szCs w:val="28"/>
          <w:lang w:val="en-US"/>
        </w:rPr>
        <w:t xml:space="preserve">. </w:t>
      </w:r>
    </w:p>
    <w:p w14:paraId="1E87F30F" w14:textId="606E3EC6" w:rsidR="003A0162" w:rsidRPr="00FE5FFD" w:rsidRDefault="003A0162" w:rsidP="00FE5FFD">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A nu se </w:t>
      </w:r>
      <w:proofErr w:type="spellStart"/>
      <w:r w:rsidRPr="00FE5FFD">
        <w:rPr>
          <w:rFonts w:asciiTheme="minorHAnsi" w:hAnsiTheme="minorHAnsi" w:cstheme="minorHAnsi"/>
          <w:sz w:val="28"/>
          <w:szCs w:val="28"/>
          <w:lang w:val="en-US"/>
        </w:rPr>
        <w:t>folosi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după</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expirarea</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termenului</w:t>
      </w:r>
      <w:proofErr w:type="spellEnd"/>
      <w:r w:rsidRPr="00FE5FFD">
        <w:rPr>
          <w:rFonts w:asciiTheme="minorHAnsi" w:hAnsiTheme="minorHAnsi" w:cstheme="minorHAnsi"/>
          <w:sz w:val="28"/>
          <w:szCs w:val="28"/>
          <w:lang w:val="en-US"/>
        </w:rPr>
        <w:t xml:space="preserve"> de </w:t>
      </w:r>
      <w:proofErr w:type="spellStart"/>
      <w:r w:rsidRPr="00FE5FFD">
        <w:rPr>
          <w:rFonts w:asciiTheme="minorHAnsi" w:hAnsiTheme="minorHAnsi" w:cstheme="minorHAnsi"/>
          <w:sz w:val="28"/>
          <w:szCs w:val="28"/>
          <w:lang w:val="en-US"/>
        </w:rPr>
        <w:t>valabilitate</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indicat</w:t>
      </w:r>
      <w:proofErr w:type="spellEnd"/>
      <w:r w:rsidRPr="00FE5FFD">
        <w:rPr>
          <w:rFonts w:asciiTheme="minorHAnsi" w:hAnsiTheme="minorHAnsi" w:cstheme="minorHAnsi"/>
          <w:sz w:val="28"/>
          <w:szCs w:val="28"/>
          <w:lang w:val="en-US"/>
        </w:rPr>
        <w:t xml:space="preserve"> pe </w:t>
      </w:r>
      <w:proofErr w:type="spellStart"/>
      <w:r w:rsidRPr="00FE5FFD">
        <w:rPr>
          <w:rFonts w:asciiTheme="minorHAnsi" w:hAnsiTheme="minorHAnsi" w:cstheme="minorHAnsi"/>
          <w:sz w:val="28"/>
          <w:szCs w:val="28"/>
          <w:lang w:val="en-US"/>
        </w:rPr>
        <w:t>ambalaj</w:t>
      </w:r>
      <w:proofErr w:type="spellEnd"/>
      <w:r w:rsidRPr="00FE5FFD">
        <w:rPr>
          <w:rFonts w:asciiTheme="minorHAnsi" w:hAnsiTheme="minorHAnsi" w:cstheme="minorHAnsi"/>
          <w:sz w:val="28"/>
          <w:szCs w:val="28"/>
          <w:lang w:val="en-US"/>
        </w:rPr>
        <w:t>.</w:t>
      </w:r>
    </w:p>
    <w:p w14:paraId="46B8C453" w14:textId="39508CE7" w:rsidR="003A0162" w:rsidRPr="00FE5FFD" w:rsidRDefault="003A0162" w:rsidP="003A0162">
      <w:pPr>
        <w:pStyle w:val="Default"/>
        <w:ind w:left="644"/>
        <w:rPr>
          <w:rFonts w:asciiTheme="minorHAnsi" w:hAnsiTheme="minorHAnsi" w:cstheme="minorHAnsi"/>
          <w:sz w:val="28"/>
          <w:szCs w:val="28"/>
          <w:lang w:val="en-US"/>
        </w:rPr>
      </w:pPr>
    </w:p>
    <w:p w14:paraId="0383C793" w14:textId="78BC55C1"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STATUT LEGAL </w:t>
      </w:r>
    </w:p>
    <w:p w14:paraId="623A5135" w14:textId="2A426D9B" w:rsidR="003A0162" w:rsidRPr="00FE5FFD" w:rsidRDefault="003A0162" w:rsidP="003A0162">
      <w:pPr>
        <w:pStyle w:val="Default"/>
        <w:ind w:left="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Se </w:t>
      </w:r>
      <w:proofErr w:type="spellStart"/>
      <w:r w:rsidRPr="00FE5FFD">
        <w:rPr>
          <w:rFonts w:asciiTheme="minorHAnsi" w:hAnsiTheme="minorHAnsi" w:cstheme="minorHAnsi"/>
          <w:sz w:val="28"/>
          <w:szCs w:val="28"/>
          <w:lang w:val="en-US"/>
        </w:rPr>
        <w:t>eliberează</w:t>
      </w:r>
      <w:proofErr w:type="spellEnd"/>
      <w:r w:rsidRPr="00FE5FFD">
        <w:rPr>
          <w:rFonts w:asciiTheme="minorHAnsi" w:hAnsiTheme="minorHAnsi" w:cstheme="minorHAnsi"/>
          <w:sz w:val="28"/>
          <w:szCs w:val="28"/>
          <w:lang w:val="en-US"/>
        </w:rPr>
        <w:t xml:space="preserve"> </w:t>
      </w:r>
      <w:proofErr w:type="spellStart"/>
      <w:r w:rsidR="00FE5FFD" w:rsidRPr="00FE5FFD">
        <w:rPr>
          <w:rFonts w:asciiTheme="minorHAnsi" w:hAnsiTheme="minorHAnsi" w:cstheme="minorHAnsi"/>
          <w:sz w:val="28"/>
          <w:szCs w:val="28"/>
          <w:lang w:val="en-US"/>
        </w:rPr>
        <w:t>în</w:t>
      </w:r>
      <w:proofErr w:type="spellEnd"/>
      <w:r w:rsidR="00FE5FFD" w:rsidRPr="00FE5FFD">
        <w:rPr>
          <w:rFonts w:asciiTheme="minorHAnsi" w:hAnsiTheme="minorHAnsi" w:cstheme="minorHAnsi"/>
          <w:sz w:val="28"/>
          <w:szCs w:val="28"/>
          <w:lang w:val="en-US"/>
        </w:rPr>
        <w:t xml:space="preserve"> </w:t>
      </w:r>
      <w:proofErr w:type="spellStart"/>
      <w:r w:rsidR="00FE5FFD" w:rsidRPr="00FE5FFD">
        <w:rPr>
          <w:rFonts w:asciiTheme="minorHAnsi" w:hAnsiTheme="minorHAnsi" w:cstheme="minorHAnsi"/>
          <w:sz w:val="28"/>
          <w:szCs w:val="28"/>
          <w:lang w:val="en-US"/>
        </w:rPr>
        <w:t>baza</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prescripție</w:t>
      </w:r>
      <w:r w:rsidR="00FE5FFD" w:rsidRPr="00FE5FFD">
        <w:rPr>
          <w:rFonts w:asciiTheme="minorHAnsi" w:hAnsiTheme="minorHAnsi" w:cstheme="minorHAnsi"/>
          <w:sz w:val="28"/>
          <w:szCs w:val="28"/>
          <w:lang w:val="en-US"/>
        </w:rPr>
        <w:t>i</w:t>
      </w:r>
      <w:proofErr w:type="spell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veterinar</w:t>
      </w:r>
      <w:r w:rsidR="00FE5FFD" w:rsidRPr="00FE5FFD">
        <w:rPr>
          <w:rFonts w:asciiTheme="minorHAnsi" w:hAnsiTheme="minorHAnsi" w:cstheme="minorHAnsi"/>
          <w:sz w:val="28"/>
          <w:szCs w:val="28"/>
          <w:lang w:val="en-US"/>
        </w:rPr>
        <w:t>e</w:t>
      </w:r>
      <w:proofErr w:type="spellEnd"/>
      <w:r w:rsidRPr="00FE5FFD">
        <w:rPr>
          <w:rFonts w:asciiTheme="minorHAnsi" w:hAnsiTheme="minorHAnsi" w:cstheme="minorHAnsi"/>
          <w:sz w:val="28"/>
          <w:szCs w:val="28"/>
          <w:lang w:val="en-US"/>
        </w:rPr>
        <w:t>.</w:t>
      </w:r>
    </w:p>
    <w:p w14:paraId="74E163D3" w14:textId="05BF85AD" w:rsidR="003A0162" w:rsidRPr="00FE5FFD" w:rsidRDefault="003A0162" w:rsidP="003A0162">
      <w:pPr>
        <w:pStyle w:val="Default"/>
        <w:ind w:left="644"/>
        <w:rPr>
          <w:rFonts w:asciiTheme="minorHAnsi" w:hAnsiTheme="minorHAnsi" w:cstheme="minorHAnsi"/>
          <w:sz w:val="28"/>
          <w:szCs w:val="28"/>
          <w:lang w:val="en-US"/>
        </w:rPr>
      </w:pPr>
    </w:p>
    <w:p w14:paraId="47F8E854" w14:textId="6B557D69"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NATURA ȘI COMPOZIȚIA AMBALAJULUI PRIMAR </w:t>
      </w:r>
    </w:p>
    <w:p w14:paraId="493D7244" w14:textId="77777777" w:rsidR="00FE5FFD" w:rsidRPr="00FE5FFD" w:rsidRDefault="00FE5FFD" w:rsidP="00FE5FFD">
      <w:pPr>
        <w:pStyle w:val="a7"/>
        <w:numPr>
          <w:ilvl w:val="0"/>
          <w:numId w:val="12"/>
        </w:numPr>
        <w:spacing w:after="0"/>
        <w:rPr>
          <w:rFonts w:cstheme="minorHAnsi"/>
          <w:sz w:val="28"/>
          <w:szCs w:val="28"/>
          <w:lang w:val="en-US"/>
        </w:rPr>
      </w:pPr>
      <w:proofErr w:type="spellStart"/>
      <w:r w:rsidRPr="00FE5FFD">
        <w:rPr>
          <w:rFonts w:cstheme="minorHAnsi"/>
          <w:sz w:val="28"/>
          <w:szCs w:val="28"/>
          <w:lang w:val="en-US"/>
        </w:rPr>
        <w:t>Cutii</w:t>
      </w:r>
      <w:proofErr w:type="spellEnd"/>
      <w:r w:rsidRPr="00FE5FFD">
        <w:rPr>
          <w:rFonts w:cstheme="minorHAnsi"/>
          <w:sz w:val="28"/>
          <w:szCs w:val="28"/>
          <w:lang w:val="en-US"/>
        </w:rPr>
        <w:t xml:space="preserve"> cu 1 </w:t>
      </w:r>
      <w:proofErr w:type="spellStart"/>
      <w:r w:rsidRPr="00FE5FFD">
        <w:rPr>
          <w:rFonts w:cstheme="minorHAnsi"/>
          <w:sz w:val="28"/>
          <w:szCs w:val="28"/>
          <w:lang w:val="en-US"/>
        </w:rPr>
        <w:t>sau</w:t>
      </w:r>
      <w:proofErr w:type="spellEnd"/>
      <w:r w:rsidRPr="00FE5FFD">
        <w:rPr>
          <w:rFonts w:cstheme="minorHAnsi"/>
          <w:sz w:val="28"/>
          <w:szCs w:val="28"/>
          <w:lang w:val="en-US"/>
        </w:rPr>
        <w:t xml:space="preserve"> 10 </w:t>
      </w:r>
      <w:proofErr w:type="spellStart"/>
      <w:r w:rsidRPr="00FE5FFD">
        <w:rPr>
          <w:rFonts w:cstheme="minorHAnsi"/>
          <w:sz w:val="28"/>
          <w:szCs w:val="28"/>
          <w:lang w:val="en-US"/>
        </w:rPr>
        <w:t>flacoane</w:t>
      </w:r>
      <w:proofErr w:type="spellEnd"/>
      <w:r w:rsidRPr="00FE5FFD">
        <w:rPr>
          <w:rFonts w:cstheme="minorHAnsi"/>
          <w:sz w:val="28"/>
          <w:szCs w:val="28"/>
          <w:lang w:val="en-US"/>
        </w:rPr>
        <w:t xml:space="preserve"> din </w:t>
      </w:r>
      <w:proofErr w:type="spellStart"/>
      <w:r w:rsidRPr="00FE5FFD">
        <w:rPr>
          <w:rFonts w:cstheme="minorHAnsi"/>
          <w:sz w:val="28"/>
          <w:szCs w:val="28"/>
          <w:lang w:val="en-US"/>
        </w:rPr>
        <w:t>sticla</w:t>
      </w:r>
      <w:proofErr w:type="spellEnd"/>
      <w:r w:rsidRPr="00FE5FFD">
        <w:rPr>
          <w:rFonts w:cstheme="minorHAnsi"/>
          <w:sz w:val="28"/>
          <w:szCs w:val="28"/>
          <w:lang w:val="en-US"/>
        </w:rPr>
        <w:t xml:space="preserve"> </w:t>
      </w:r>
      <w:proofErr w:type="spellStart"/>
      <w:r w:rsidRPr="00FE5FFD">
        <w:rPr>
          <w:rFonts w:cstheme="minorHAnsi"/>
          <w:sz w:val="28"/>
          <w:szCs w:val="28"/>
          <w:lang w:val="en-US"/>
        </w:rPr>
        <w:t>hidroliticaă</w:t>
      </w:r>
      <w:proofErr w:type="spellEnd"/>
      <w:r w:rsidRPr="00FE5FFD">
        <w:rPr>
          <w:rFonts w:cstheme="minorHAnsi"/>
          <w:sz w:val="28"/>
          <w:szCs w:val="28"/>
          <w:lang w:val="en-US"/>
        </w:rPr>
        <w:t xml:space="preserve"> tip 1 </w:t>
      </w:r>
      <w:proofErr w:type="spellStart"/>
      <w:r w:rsidRPr="00FE5FFD">
        <w:rPr>
          <w:rFonts w:cstheme="minorHAnsi"/>
          <w:sz w:val="28"/>
          <w:szCs w:val="28"/>
          <w:lang w:val="en-US"/>
        </w:rPr>
        <w:t>Ph.Eur</w:t>
      </w:r>
      <w:proofErr w:type="spellEnd"/>
      <w:r w:rsidRPr="00FE5FFD">
        <w:rPr>
          <w:rFonts w:cstheme="minorHAnsi"/>
          <w:sz w:val="28"/>
          <w:szCs w:val="28"/>
          <w:lang w:val="en-US"/>
        </w:rPr>
        <w:t xml:space="preserve">., </w:t>
      </w:r>
      <w:proofErr w:type="spellStart"/>
      <w:r w:rsidRPr="00FE5FFD">
        <w:rPr>
          <w:rFonts w:cstheme="minorHAnsi"/>
          <w:sz w:val="28"/>
          <w:szCs w:val="28"/>
          <w:lang w:val="en-US"/>
        </w:rPr>
        <w:t>închise</w:t>
      </w:r>
      <w:proofErr w:type="spellEnd"/>
      <w:r w:rsidRPr="00FE5FFD">
        <w:rPr>
          <w:rFonts w:cstheme="minorHAnsi"/>
          <w:sz w:val="28"/>
          <w:szCs w:val="28"/>
          <w:lang w:val="en-US"/>
        </w:rPr>
        <w:t xml:space="preserve"> cu dop din </w:t>
      </w:r>
      <w:proofErr w:type="spellStart"/>
      <w:r w:rsidRPr="00FE5FFD">
        <w:rPr>
          <w:rFonts w:cstheme="minorHAnsi"/>
          <w:sz w:val="28"/>
          <w:szCs w:val="28"/>
          <w:lang w:val="en-US"/>
        </w:rPr>
        <w:t>cauciuc</w:t>
      </w:r>
      <w:proofErr w:type="spellEnd"/>
      <w:r w:rsidRPr="00FE5FFD">
        <w:rPr>
          <w:rFonts w:cstheme="minorHAnsi"/>
          <w:sz w:val="28"/>
          <w:szCs w:val="28"/>
          <w:lang w:val="en-US"/>
        </w:rPr>
        <w:t xml:space="preserve"> </w:t>
      </w:r>
      <w:proofErr w:type="spellStart"/>
      <w:r w:rsidRPr="00FE5FFD">
        <w:rPr>
          <w:rFonts w:cstheme="minorHAnsi"/>
          <w:sz w:val="28"/>
          <w:szCs w:val="28"/>
          <w:lang w:val="en-US"/>
        </w:rPr>
        <w:t>halogenobutilic</w:t>
      </w:r>
      <w:proofErr w:type="spellEnd"/>
      <w:r w:rsidRPr="00FE5FFD">
        <w:rPr>
          <w:rFonts w:cstheme="minorHAnsi"/>
          <w:sz w:val="28"/>
          <w:szCs w:val="28"/>
          <w:lang w:val="en-US"/>
        </w:rPr>
        <w:t xml:space="preserve"> </w:t>
      </w:r>
      <w:proofErr w:type="spellStart"/>
      <w:r w:rsidRPr="00FE5FFD">
        <w:rPr>
          <w:rFonts w:cstheme="minorHAnsi"/>
          <w:sz w:val="28"/>
          <w:szCs w:val="28"/>
          <w:lang w:val="en-US"/>
        </w:rPr>
        <w:t>și</w:t>
      </w:r>
      <w:proofErr w:type="spellEnd"/>
      <w:r w:rsidRPr="00FE5FFD">
        <w:rPr>
          <w:rFonts w:cstheme="minorHAnsi"/>
          <w:sz w:val="28"/>
          <w:szCs w:val="28"/>
          <w:lang w:val="en-US"/>
        </w:rPr>
        <w:t xml:space="preserve"> </w:t>
      </w:r>
      <w:proofErr w:type="spellStart"/>
      <w:r w:rsidRPr="00FE5FFD">
        <w:rPr>
          <w:rFonts w:cstheme="minorHAnsi"/>
          <w:sz w:val="28"/>
          <w:szCs w:val="28"/>
          <w:lang w:val="en-US"/>
        </w:rPr>
        <w:t>sigilate</w:t>
      </w:r>
      <w:proofErr w:type="spellEnd"/>
      <w:r w:rsidRPr="00FE5FFD">
        <w:rPr>
          <w:rFonts w:cstheme="minorHAnsi"/>
          <w:sz w:val="28"/>
          <w:szCs w:val="28"/>
          <w:lang w:val="en-US"/>
        </w:rPr>
        <w:t xml:space="preserve"> cu </w:t>
      </w:r>
      <w:proofErr w:type="spellStart"/>
      <w:r w:rsidRPr="00FE5FFD">
        <w:rPr>
          <w:rFonts w:cstheme="minorHAnsi"/>
          <w:sz w:val="28"/>
          <w:szCs w:val="28"/>
          <w:lang w:val="en-US"/>
        </w:rPr>
        <w:t>capsula</w:t>
      </w:r>
      <w:proofErr w:type="spellEnd"/>
      <w:r w:rsidRPr="00FE5FFD">
        <w:rPr>
          <w:rFonts w:cstheme="minorHAnsi"/>
          <w:sz w:val="28"/>
          <w:szCs w:val="28"/>
          <w:lang w:val="en-US"/>
        </w:rPr>
        <w:t xml:space="preserve"> </w:t>
      </w:r>
      <w:proofErr w:type="spellStart"/>
      <w:r w:rsidRPr="00FE5FFD">
        <w:rPr>
          <w:rFonts w:cstheme="minorHAnsi"/>
          <w:sz w:val="28"/>
          <w:szCs w:val="28"/>
          <w:lang w:val="en-US"/>
        </w:rPr>
        <w:t>codificata</w:t>
      </w:r>
      <w:proofErr w:type="spellEnd"/>
      <w:r w:rsidRPr="00FE5FFD">
        <w:rPr>
          <w:rFonts w:cstheme="minorHAnsi"/>
          <w:sz w:val="28"/>
          <w:szCs w:val="28"/>
          <w:lang w:val="en-US"/>
        </w:rPr>
        <w:t xml:space="preserve"> din </w:t>
      </w:r>
      <w:proofErr w:type="spellStart"/>
      <w:r w:rsidRPr="00FE5FFD">
        <w:rPr>
          <w:rFonts w:cstheme="minorHAnsi"/>
          <w:sz w:val="28"/>
          <w:szCs w:val="28"/>
          <w:lang w:val="en-US"/>
        </w:rPr>
        <w:t>aluminiu</w:t>
      </w:r>
      <w:proofErr w:type="spellEnd"/>
      <w:r w:rsidRPr="00FE5FFD">
        <w:rPr>
          <w:rFonts w:cstheme="minorHAnsi"/>
          <w:sz w:val="28"/>
          <w:szCs w:val="28"/>
          <w:lang w:val="en-US"/>
        </w:rPr>
        <w:t>.</w:t>
      </w:r>
    </w:p>
    <w:p w14:paraId="1F77E03E" w14:textId="7B65506D" w:rsidR="003A0162" w:rsidRPr="00FE5FFD" w:rsidRDefault="00FE5FFD" w:rsidP="00FE5FFD">
      <w:pPr>
        <w:pStyle w:val="a7"/>
        <w:spacing w:after="0"/>
        <w:ind w:left="1004"/>
        <w:rPr>
          <w:rFonts w:cstheme="minorHAnsi"/>
          <w:sz w:val="28"/>
          <w:szCs w:val="28"/>
          <w:lang w:val="en-US"/>
        </w:rPr>
      </w:pPr>
      <w:proofErr w:type="spellStart"/>
      <w:r w:rsidRPr="00FE5FFD">
        <w:rPr>
          <w:rFonts w:cstheme="minorHAnsi"/>
          <w:sz w:val="28"/>
          <w:szCs w:val="28"/>
          <w:lang w:val="en-US"/>
        </w:rPr>
        <w:t>Ambalat</w:t>
      </w:r>
      <w:proofErr w:type="spellEnd"/>
      <w:r w:rsidRPr="00FE5FFD">
        <w:rPr>
          <w:rFonts w:cstheme="minorHAnsi"/>
          <w:sz w:val="28"/>
          <w:szCs w:val="28"/>
          <w:lang w:val="en-US"/>
        </w:rPr>
        <w:t xml:space="preserve"> </w:t>
      </w:r>
      <w:proofErr w:type="spellStart"/>
      <w:r w:rsidRPr="00FE5FFD">
        <w:rPr>
          <w:rFonts w:cstheme="minorHAnsi"/>
          <w:sz w:val="28"/>
          <w:szCs w:val="28"/>
          <w:lang w:val="en-US"/>
        </w:rPr>
        <w:t>în</w:t>
      </w:r>
      <w:proofErr w:type="spellEnd"/>
      <w:r w:rsidRPr="00FE5FFD">
        <w:rPr>
          <w:rFonts w:cstheme="minorHAnsi"/>
          <w:sz w:val="28"/>
          <w:szCs w:val="28"/>
          <w:lang w:val="en-US"/>
        </w:rPr>
        <w:t xml:space="preserve"> </w:t>
      </w:r>
      <w:proofErr w:type="spellStart"/>
      <w:r w:rsidRPr="00FE5FFD">
        <w:rPr>
          <w:rFonts w:cstheme="minorHAnsi"/>
          <w:sz w:val="28"/>
          <w:szCs w:val="28"/>
          <w:lang w:val="en-US"/>
        </w:rPr>
        <w:t>flacoane</w:t>
      </w:r>
      <w:proofErr w:type="spellEnd"/>
      <w:r w:rsidRPr="00FE5FFD">
        <w:rPr>
          <w:rFonts w:cstheme="minorHAnsi"/>
          <w:sz w:val="28"/>
          <w:szCs w:val="28"/>
          <w:lang w:val="en-US"/>
        </w:rPr>
        <w:t xml:space="preserve"> a </w:t>
      </w:r>
      <w:proofErr w:type="spellStart"/>
      <w:r w:rsidRPr="00FE5FFD">
        <w:rPr>
          <w:rFonts w:cstheme="minorHAnsi"/>
          <w:sz w:val="28"/>
          <w:szCs w:val="28"/>
          <w:lang w:val="en-US"/>
        </w:rPr>
        <w:t>câte</w:t>
      </w:r>
      <w:proofErr w:type="spellEnd"/>
      <w:r w:rsidRPr="00FE5FFD">
        <w:rPr>
          <w:rFonts w:cstheme="minorHAnsi"/>
          <w:sz w:val="28"/>
          <w:szCs w:val="28"/>
          <w:lang w:val="en-US"/>
        </w:rPr>
        <w:t xml:space="preserve"> - 500, 1000, 2000, 2500, 3000, 5000 </w:t>
      </w:r>
      <w:proofErr w:type="spellStart"/>
      <w:r w:rsidRPr="00FE5FFD">
        <w:rPr>
          <w:rFonts w:cstheme="minorHAnsi"/>
          <w:sz w:val="28"/>
          <w:szCs w:val="28"/>
          <w:lang w:val="en-US"/>
        </w:rPr>
        <w:t>și</w:t>
      </w:r>
      <w:proofErr w:type="spellEnd"/>
      <w:r w:rsidRPr="00FE5FFD">
        <w:rPr>
          <w:rFonts w:cstheme="minorHAnsi"/>
          <w:sz w:val="28"/>
          <w:szCs w:val="28"/>
          <w:lang w:val="en-US"/>
        </w:rPr>
        <w:t xml:space="preserve"> 10 000doze.</w:t>
      </w:r>
    </w:p>
    <w:p w14:paraId="58F6F9F2" w14:textId="15DF9EBF" w:rsidR="00FE5FFD" w:rsidRPr="00FE5FFD" w:rsidRDefault="00FE5FFD" w:rsidP="00FE5FFD">
      <w:pPr>
        <w:pStyle w:val="a7"/>
        <w:spacing w:after="0"/>
        <w:ind w:left="1004"/>
        <w:rPr>
          <w:rFonts w:cstheme="minorHAnsi"/>
          <w:sz w:val="28"/>
          <w:szCs w:val="28"/>
          <w:lang w:val="en-US"/>
        </w:rPr>
      </w:pPr>
    </w:p>
    <w:p w14:paraId="40912F5E" w14:textId="77777777" w:rsidR="00FE5FFD" w:rsidRPr="00FE5FFD" w:rsidRDefault="00FE5FFD" w:rsidP="00FE5FFD">
      <w:pPr>
        <w:pStyle w:val="a7"/>
        <w:numPr>
          <w:ilvl w:val="0"/>
          <w:numId w:val="12"/>
        </w:numPr>
        <w:spacing w:after="0"/>
        <w:rPr>
          <w:rFonts w:cstheme="minorHAnsi"/>
          <w:sz w:val="28"/>
          <w:szCs w:val="28"/>
          <w:lang w:val="en-US"/>
        </w:rPr>
      </w:pPr>
      <w:proofErr w:type="spellStart"/>
      <w:r w:rsidRPr="00FE5FFD">
        <w:rPr>
          <w:rFonts w:cstheme="minorHAnsi"/>
          <w:sz w:val="28"/>
          <w:szCs w:val="28"/>
          <w:lang w:val="en-US"/>
        </w:rPr>
        <w:t>Containere</w:t>
      </w:r>
      <w:proofErr w:type="spellEnd"/>
      <w:r w:rsidRPr="00FE5FFD">
        <w:rPr>
          <w:rFonts w:cstheme="minorHAnsi"/>
          <w:sz w:val="28"/>
          <w:szCs w:val="28"/>
          <w:lang w:val="en-US"/>
        </w:rPr>
        <w:t xml:space="preserve"> (</w:t>
      </w:r>
      <w:proofErr w:type="spellStart"/>
      <w:r w:rsidRPr="00FE5FFD">
        <w:rPr>
          <w:rFonts w:cstheme="minorHAnsi"/>
          <w:sz w:val="28"/>
          <w:szCs w:val="28"/>
          <w:lang w:val="en-US"/>
        </w:rPr>
        <w:t>cupe</w:t>
      </w:r>
      <w:proofErr w:type="spellEnd"/>
      <w:r w:rsidRPr="00FE5FFD">
        <w:rPr>
          <w:rFonts w:cstheme="minorHAnsi"/>
          <w:sz w:val="28"/>
          <w:szCs w:val="28"/>
          <w:lang w:val="en-US"/>
        </w:rPr>
        <w:t xml:space="preserve">) sunt din folie de </w:t>
      </w:r>
      <w:proofErr w:type="spellStart"/>
      <w:r w:rsidRPr="00FE5FFD">
        <w:rPr>
          <w:rFonts w:cstheme="minorHAnsi"/>
          <w:sz w:val="28"/>
          <w:szCs w:val="28"/>
          <w:lang w:val="en-US"/>
        </w:rPr>
        <w:t>aluminiu</w:t>
      </w:r>
      <w:proofErr w:type="spellEnd"/>
      <w:r w:rsidRPr="00FE5FFD">
        <w:rPr>
          <w:rFonts w:cstheme="minorHAnsi"/>
          <w:sz w:val="28"/>
          <w:szCs w:val="28"/>
          <w:lang w:val="en-US"/>
        </w:rPr>
        <w:t xml:space="preserve"> </w:t>
      </w:r>
      <w:proofErr w:type="spellStart"/>
      <w:r w:rsidRPr="00FE5FFD">
        <w:rPr>
          <w:rFonts w:cstheme="minorHAnsi"/>
          <w:sz w:val="28"/>
          <w:szCs w:val="28"/>
          <w:lang w:val="en-US"/>
        </w:rPr>
        <w:t>stratificat</w:t>
      </w:r>
      <w:proofErr w:type="spellEnd"/>
      <w:r w:rsidRPr="00FE5FFD">
        <w:rPr>
          <w:rFonts w:cstheme="minorHAnsi"/>
          <w:sz w:val="28"/>
          <w:szCs w:val="28"/>
          <w:lang w:val="en-US"/>
        </w:rPr>
        <w:t xml:space="preserve"> cu </w:t>
      </w:r>
      <w:proofErr w:type="spellStart"/>
      <w:r w:rsidRPr="00FE5FFD">
        <w:rPr>
          <w:rFonts w:cstheme="minorHAnsi"/>
          <w:sz w:val="28"/>
          <w:szCs w:val="28"/>
          <w:lang w:val="en-US"/>
        </w:rPr>
        <w:t>strat</w:t>
      </w:r>
      <w:proofErr w:type="spellEnd"/>
      <w:r w:rsidRPr="00FE5FFD">
        <w:rPr>
          <w:rFonts w:cstheme="minorHAnsi"/>
          <w:sz w:val="28"/>
          <w:szCs w:val="28"/>
          <w:lang w:val="en-US"/>
        </w:rPr>
        <w:t xml:space="preserve"> de contact din plastic.</w:t>
      </w:r>
    </w:p>
    <w:p w14:paraId="1CD2F128" w14:textId="77777777" w:rsidR="00FE5FFD" w:rsidRPr="00FE5FFD" w:rsidRDefault="00FE5FFD" w:rsidP="00FE5FFD">
      <w:pPr>
        <w:pStyle w:val="a7"/>
        <w:spacing w:after="0"/>
        <w:ind w:left="1004"/>
        <w:rPr>
          <w:rFonts w:cstheme="minorHAnsi"/>
          <w:sz w:val="28"/>
          <w:szCs w:val="28"/>
          <w:lang w:val="en-US"/>
        </w:rPr>
      </w:pPr>
      <w:proofErr w:type="spellStart"/>
      <w:r w:rsidRPr="00FE5FFD">
        <w:rPr>
          <w:rFonts w:cstheme="minorHAnsi"/>
          <w:sz w:val="28"/>
          <w:szCs w:val="28"/>
          <w:lang w:val="en-US"/>
        </w:rPr>
        <w:t>Cupele</w:t>
      </w:r>
      <w:proofErr w:type="spellEnd"/>
      <w:r w:rsidRPr="00FE5FFD">
        <w:rPr>
          <w:rFonts w:cstheme="minorHAnsi"/>
          <w:sz w:val="28"/>
          <w:szCs w:val="28"/>
          <w:lang w:val="en-US"/>
        </w:rPr>
        <w:t xml:space="preserve"> sunt </w:t>
      </w:r>
      <w:proofErr w:type="spellStart"/>
      <w:r w:rsidRPr="00FE5FFD">
        <w:rPr>
          <w:rFonts w:cstheme="minorHAnsi"/>
          <w:sz w:val="28"/>
          <w:szCs w:val="28"/>
          <w:lang w:val="en-US"/>
        </w:rPr>
        <w:t>sigilate</w:t>
      </w:r>
      <w:proofErr w:type="spellEnd"/>
      <w:r w:rsidRPr="00FE5FFD">
        <w:rPr>
          <w:rFonts w:cstheme="minorHAnsi"/>
          <w:sz w:val="28"/>
          <w:szCs w:val="28"/>
          <w:lang w:val="en-US"/>
        </w:rPr>
        <w:t xml:space="preserve"> cu </w:t>
      </w:r>
      <w:proofErr w:type="spellStart"/>
      <w:r w:rsidRPr="00FE5FFD">
        <w:rPr>
          <w:rFonts w:cstheme="minorHAnsi"/>
          <w:sz w:val="28"/>
          <w:szCs w:val="28"/>
          <w:lang w:val="en-US"/>
        </w:rPr>
        <w:t>strat</w:t>
      </w:r>
      <w:proofErr w:type="spellEnd"/>
      <w:r w:rsidRPr="00FE5FFD">
        <w:rPr>
          <w:rFonts w:cstheme="minorHAnsi"/>
          <w:sz w:val="28"/>
          <w:szCs w:val="28"/>
          <w:lang w:val="en-US"/>
        </w:rPr>
        <w:t xml:space="preserve"> de folie de </w:t>
      </w:r>
      <w:proofErr w:type="spellStart"/>
      <w:r w:rsidRPr="00FE5FFD">
        <w:rPr>
          <w:rFonts w:cstheme="minorHAnsi"/>
          <w:sz w:val="28"/>
          <w:szCs w:val="28"/>
          <w:lang w:val="en-US"/>
        </w:rPr>
        <w:t>aluminiu</w:t>
      </w:r>
      <w:proofErr w:type="spellEnd"/>
      <w:r w:rsidRPr="00FE5FFD">
        <w:rPr>
          <w:rFonts w:cstheme="minorHAnsi"/>
          <w:sz w:val="28"/>
          <w:szCs w:val="28"/>
          <w:lang w:val="en-US"/>
        </w:rPr>
        <w:t xml:space="preserve"> cu un </w:t>
      </w:r>
      <w:proofErr w:type="spellStart"/>
      <w:r w:rsidRPr="00FE5FFD">
        <w:rPr>
          <w:rFonts w:cstheme="minorHAnsi"/>
          <w:sz w:val="28"/>
          <w:szCs w:val="28"/>
          <w:lang w:val="en-US"/>
        </w:rPr>
        <w:t>strat</w:t>
      </w:r>
      <w:proofErr w:type="spellEnd"/>
      <w:r w:rsidRPr="00FE5FFD">
        <w:rPr>
          <w:rFonts w:cstheme="minorHAnsi"/>
          <w:sz w:val="28"/>
          <w:szCs w:val="28"/>
          <w:lang w:val="en-US"/>
        </w:rPr>
        <w:t xml:space="preserve"> de contact din plastic.</w:t>
      </w:r>
    </w:p>
    <w:p w14:paraId="637A545C" w14:textId="77777777" w:rsidR="00FE5FFD" w:rsidRPr="00FE5FFD" w:rsidRDefault="00FE5FFD" w:rsidP="00FE5FFD">
      <w:pPr>
        <w:pStyle w:val="a7"/>
        <w:spacing w:after="0"/>
        <w:ind w:left="1004"/>
        <w:rPr>
          <w:rFonts w:cstheme="minorHAnsi"/>
          <w:sz w:val="28"/>
          <w:szCs w:val="28"/>
          <w:lang w:val="en-US"/>
        </w:rPr>
      </w:pPr>
      <w:proofErr w:type="spellStart"/>
      <w:r w:rsidRPr="00FE5FFD">
        <w:rPr>
          <w:rFonts w:cstheme="minorHAnsi"/>
          <w:sz w:val="28"/>
          <w:szCs w:val="28"/>
          <w:lang w:val="en-US"/>
        </w:rPr>
        <w:t>Sigiliul</w:t>
      </w:r>
      <w:proofErr w:type="spellEnd"/>
      <w:r w:rsidRPr="00FE5FFD">
        <w:rPr>
          <w:rFonts w:cstheme="minorHAnsi"/>
          <w:sz w:val="28"/>
          <w:szCs w:val="28"/>
          <w:lang w:val="en-US"/>
        </w:rPr>
        <w:t xml:space="preserve"> se </w:t>
      </w:r>
      <w:proofErr w:type="spellStart"/>
      <w:r w:rsidRPr="00FE5FFD">
        <w:rPr>
          <w:rFonts w:cstheme="minorHAnsi"/>
          <w:sz w:val="28"/>
          <w:szCs w:val="28"/>
          <w:lang w:val="en-US"/>
        </w:rPr>
        <w:t>îndepărtează</w:t>
      </w:r>
      <w:proofErr w:type="spellEnd"/>
      <w:r w:rsidRPr="00FE5FFD">
        <w:rPr>
          <w:rFonts w:cstheme="minorHAnsi"/>
          <w:sz w:val="28"/>
          <w:szCs w:val="28"/>
          <w:lang w:val="en-US"/>
        </w:rPr>
        <w:t xml:space="preserve"> </w:t>
      </w:r>
      <w:proofErr w:type="spellStart"/>
      <w:r w:rsidRPr="00FE5FFD">
        <w:rPr>
          <w:rFonts w:cstheme="minorHAnsi"/>
          <w:sz w:val="28"/>
          <w:szCs w:val="28"/>
          <w:lang w:val="en-US"/>
        </w:rPr>
        <w:t>pentru</w:t>
      </w:r>
      <w:proofErr w:type="spellEnd"/>
      <w:r w:rsidRPr="00FE5FFD">
        <w:rPr>
          <w:rFonts w:cstheme="minorHAnsi"/>
          <w:sz w:val="28"/>
          <w:szCs w:val="28"/>
          <w:lang w:val="en-US"/>
        </w:rPr>
        <w:t xml:space="preserve"> a </w:t>
      </w:r>
      <w:proofErr w:type="spellStart"/>
      <w:r w:rsidRPr="00FE5FFD">
        <w:rPr>
          <w:rFonts w:cstheme="minorHAnsi"/>
          <w:sz w:val="28"/>
          <w:szCs w:val="28"/>
          <w:lang w:val="en-US"/>
        </w:rPr>
        <w:t>deschide</w:t>
      </w:r>
      <w:proofErr w:type="spellEnd"/>
      <w:r w:rsidRPr="00FE5FFD">
        <w:rPr>
          <w:rFonts w:cstheme="minorHAnsi"/>
          <w:sz w:val="28"/>
          <w:szCs w:val="28"/>
          <w:lang w:val="en-US"/>
        </w:rPr>
        <w:t xml:space="preserve"> </w:t>
      </w:r>
      <w:proofErr w:type="spellStart"/>
      <w:r w:rsidRPr="00FE5FFD">
        <w:rPr>
          <w:rFonts w:cstheme="minorHAnsi"/>
          <w:sz w:val="28"/>
          <w:szCs w:val="28"/>
          <w:lang w:val="en-US"/>
        </w:rPr>
        <w:t>cupa</w:t>
      </w:r>
      <w:proofErr w:type="spellEnd"/>
      <w:r w:rsidRPr="00FE5FFD">
        <w:rPr>
          <w:rFonts w:cstheme="minorHAnsi"/>
          <w:sz w:val="28"/>
          <w:szCs w:val="28"/>
          <w:lang w:val="en-US"/>
        </w:rPr>
        <w:t>.</w:t>
      </w:r>
    </w:p>
    <w:p w14:paraId="3ED9B318" w14:textId="78CB517E" w:rsidR="00FE5FFD" w:rsidRPr="00FE5FFD" w:rsidRDefault="00FE5FFD" w:rsidP="00FE5FFD">
      <w:pPr>
        <w:pStyle w:val="a7"/>
        <w:spacing w:after="0"/>
        <w:ind w:left="1004"/>
        <w:rPr>
          <w:rFonts w:cstheme="minorHAnsi"/>
          <w:sz w:val="28"/>
          <w:szCs w:val="28"/>
          <w:lang w:val="en-US"/>
        </w:rPr>
      </w:pPr>
      <w:proofErr w:type="spellStart"/>
      <w:r w:rsidRPr="00FE5FFD">
        <w:rPr>
          <w:rFonts w:cstheme="minorHAnsi"/>
          <w:sz w:val="28"/>
          <w:szCs w:val="28"/>
          <w:lang w:val="en-US"/>
        </w:rPr>
        <w:t>În</w:t>
      </w:r>
      <w:proofErr w:type="spellEnd"/>
      <w:r w:rsidRPr="00FE5FFD">
        <w:rPr>
          <w:rFonts w:cstheme="minorHAnsi"/>
          <w:sz w:val="28"/>
          <w:szCs w:val="28"/>
          <w:lang w:val="en-US"/>
        </w:rPr>
        <w:t xml:space="preserve"> </w:t>
      </w:r>
      <w:proofErr w:type="spellStart"/>
      <w:r w:rsidRPr="00FE5FFD">
        <w:rPr>
          <w:rFonts w:cstheme="minorHAnsi"/>
          <w:sz w:val="28"/>
          <w:szCs w:val="28"/>
          <w:lang w:val="en-US"/>
        </w:rPr>
        <w:t>cupele</w:t>
      </w:r>
      <w:proofErr w:type="spellEnd"/>
      <w:r w:rsidRPr="00FE5FFD">
        <w:rPr>
          <w:rFonts w:cstheme="minorHAnsi"/>
          <w:sz w:val="28"/>
          <w:szCs w:val="28"/>
          <w:lang w:val="en-US"/>
        </w:rPr>
        <w:t xml:space="preserve"> de </w:t>
      </w:r>
      <w:proofErr w:type="spellStart"/>
      <w:r w:rsidRPr="00FE5FFD">
        <w:rPr>
          <w:rFonts w:cstheme="minorHAnsi"/>
          <w:sz w:val="28"/>
          <w:szCs w:val="28"/>
          <w:lang w:val="en-US"/>
        </w:rPr>
        <w:t>aluminiu</w:t>
      </w:r>
      <w:proofErr w:type="spellEnd"/>
      <w:r w:rsidRPr="00FE5FFD">
        <w:rPr>
          <w:rFonts w:cstheme="minorHAnsi"/>
          <w:sz w:val="28"/>
          <w:szCs w:val="28"/>
          <w:lang w:val="en-US"/>
        </w:rPr>
        <w:t xml:space="preserve">- 1000, 2500, 5000 </w:t>
      </w:r>
      <w:proofErr w:type="spellStart"/>
      <w:r w:rsidRPr="00FE5FFD">
        <w:rPr>
          <w:rFonts w:cstheme="minorHAnsi"/>
          <w:sz w:val="28"/>
          <w:szCs w:val="28"/>
          <w:lang w:val="en-US"/>
        </w:rPr>
        <w:t>și</w:t>
      </w:r>
      <w:proofErr w:type="spellEnd"/>
      <w:r w:rsidRPr="00FE5FFD">
        <w:rPr>
          <w:rFonts w:cstheme="minorHAnsi"/>
          <w:sz w:val="28"/>
          <w:szCs w:val="28"/>
          <w:lang w:val="en-US"/>
        </w:rPr>
        <w:t xml:space="preserve"> 10 000doze</w:t>
      </w:r>
    </w:p>
    <w:p w14:paraId="2B025545" w14:textId="33DD527B" w:rsidR="00FE5FFD" w:rsidRPr="00FE5FFD" w:rsidRDefault="00FE5FFD" w:rsidP="00FE5FFD">
      <w:pPr>
        <w:spacing w:after="0"/>
        <w:rPr>
          <w:rFonts w:cstheme="minorHAnsi"/>
          <w:sz w:val="28"/>
          <w:szCs w:val="28"/>
          <w:lang w:val="en-US"/>
        </w:rPr>
      </w:pPr>
      <w:r w:rsidRPr="00FE5FFD">
        <w:rPr>
          <w:rFonts w:cstheme="minorHAnsi"/>
          <w:sz w:val="28"/>
          <w:szCs w:val="28"/>
          <w:lang w:val="en-US"/>
        </w:rPr>
        <w:tab/>
      </w:r>
    </w:p>
    <w:p w14:paraId="4CB1FE71" w14:textId="75D77821" w:rsidR="00FE5FFD" w:rsidRPr="00FE5FFD" w:rsidRDefault="00FE5FFD" w:rsidP="00FE5FFD">
      <w:pPr>
        <w:spacing w:after="0"/>
        <w:rPr>
          <w:rFonts w:cstheme="minorHAnsi"/>
          <w:sz w:val="28"/>
          <w:szCs w:val="28"/>
          <w:lang w:val="en-US"/>
        </w:rPr>
      </w:pPr>
      <w:r w:rsidRPr="00FE5FFD">
        <w:rPr>
          <w:rFonts w:cstheme="minorHAnsi"/>
          <w:sz w:val="28"/>
          <w:szCs w:val="28"/>
          <w:lang w:val="en-US"/>
        </w:rPr>
        <w:tab/>
        <w:t xml:space="preserve">*Nu </w:t>
      </w:r>
      <w:proofErr w:type="spellStart"/>
      <w:r w:rsidRPr="00FE5FFD">
        <w:rPr>
          <w:rFonts w:cstheme="minorHAnsi"/>
          <w:sz w:val="28"/>
          <w:szCs w:val="28"/>
          <w:lang w:val="en-US"/>
        </w:rPr>
        <w:t>toate</w:t>
      </w:r>
      <w:proofErr w:type="spellEnd"/>
      <w:r w:rsidRPr="00FE5FFD">
        <w:rPr>
          <w:rFonts w:cstheme="minorHAnsi"/>
          <w:sz w:val="28"/>
          <w:szCs w:val="28"/>
          <w:lang w:val="en-US"/>
        </w:rPr>
        <w:t xml:space="preserve"> </w:t>
      </w:r>
      <w:proofErr w:type="spellStart"/>
      <w:r w:rsidRPr="00FE5FFD">
        <w:rPr>
          <w:rFonts w:cstheme="minorHAnsi"/>
          <w:sz w:val="28"/>
          <w:szCs w:val="28"/>
          <w:lang w:val="en-US"/>
        </w:rPr>
        <w:t>dimensiunile</w:t>
      </w:r>
      <w:proofErr w:type="spellEnd"/>
      <w:r w:rsidRPr="00FE5FFD">
        <w:rPr>
          <w:rFonts w:cstheme="minorHAnsi"/>
          <w:sz w:val="28"/>
          <w:szCs w:val="28"/>
          <w:lang w:val="en-US"/>
        </w:rPr>
        <w:t xml:space="preserve"> de </w:t>
      </w:r>
      <w:proofErr w:type="spellStart"/>
      <w:r w:rsidRPr="00FE5FFD">
        <w:rPr>
          <w:rFonts w:cstheme="minorHAnsi"/>
          <w:sz w:val="28"/>
          <w:szCs w:val="28"/>
          <w:lang w:val="en-US"/>
        </w:rPr>
        <w:t>ambalaje</w:t>
      </w:r>
      <w:proofErr w:type="spellEnd"/>
      <w:r w:rsidRPr="00FE5FFD">
        <w:rPr>
          <w:rFonts w:cstheme="minorHAnsi"/>
          <w:sz w:val="28"/>
          <w:szCs w:val="28"/>
          <w:lang w:val="en-US"/>
        </w:rPr>
        <w:t xml:space="preserve"> pot fi </w:t>
      </w:r>
      <w:proofErr w:type="spellStart"/>
      <w:r w:rsidRPr="00FE5FFD">
        <w:rPr>
          <w:rFonts w:cstheme="minorHAnsi"/>
          <w:sz w:val="28"/>
          <w:szCs w:val="28"/>
          <w:lang w:val="en-US"/>
        </w:rPr>
        <w:t>disponibile</w:t>
      </w:r>
      <w:proofErr w:type="spellEnd"/>
    </w:p>
    <w:p w14:paraId="4A49CF27" w14:textId="0C9CE3E3" w:rsidR="003A0162" w:rsidRPr="00FE5FFD" w:rsidRDefault="003A0162" w:rsidP="003A0162">
      <w:pPr>
        <w:pStyle w:val="Default"/>
        <w:ind w:left="644"/>
        <w:rPr>
          <w:rFonts w:asciiTheme="minorHAnsi" w:hAnsiTheme="minorHAnsi" w:cstheme="minorHAnsi"/>
          <w:sz w:val="28"/>
          <w:szCs w:val="28"/>
          <w:lang w:val="en-US"/>
        </w:rPr>
      </w:pPr>
    </w:p>
    <w:p w14:paraId="35C98A39" w14:textId="280626FF" w:rsidR="003A0162" w:rsidRPr="00FE5FFD" w:rsidRDefault="003A0162" w:rsidP="001455A3">
      <w:pPr>
        <w:pStyle w:val="Default"/>
        <w:numPr>
          <w:ilvl w:val="0"/>
          <w:numId w:val="5"/>
        </w:numPr>
        <w:rPr>
          <w:rFonts w:asciiTheme="minorHAnsi" w:hAnsiTheme="minorHAnsi" w:cstheme="minorHAnsi"/>
          <w:sz w:val="28"/>
          <w:szCs w:val="28"/>
          <w:lang w:val="en-US"/>
        </w:rPr>
      </w:pPr>
      <w:r w:rsidRPr="00FE5FFD">
        <w:rPr>
          <w:rFonts w:asciiTheme="minorHAnsi" w:hAnsiTheme="minorHAnsi" w:cstheme="minorHAnsi"/>
          <w:b/>
          <w:bCs/>
          <w:sz w:val="28"/>
          <w:szCs w:val="28"/>
          <w:lang w:val="en-US"/>
        </w:rPr>
        <w:t xml:space="preserve">DENUMIREA ȘI ADRESA IMPORTATORULUI ÎN R. MOLDOVA </w:t>
      </w:r>
    </w:p>
    <w:p w14:paraId="0FC88EA4" w14:textId="77777777" w:rsidR="003A0162" w:rsidRPr="00FE5FFD" w:rsidRDefault="003A0162" w:rsidP="003A0162">
      <w:pPr>
        <w:pStyle w:val="Default"/>
        <w:ind w:firstLine="644"/>
        <w:rPr>
          <w:rFonts w:asciiTheme="minorHAnsi" w:hAnsiTheme="minorHAnsi" w:cstheme="minorHAnsi"/>
          <w:sz w:val="28"/>
          <w:szCs w:val="28"/>
          <w:lang w:val="en-US"/>
        </w:rPr>
      </w:pPr>
      <w:r w:rsidRPr="00FE5FFD">
        <w:rPr>
          <w:rFonts w:asciiTheme="minorHAnsi" w:hAnsiTheme="minorHAnsi" w:cstheme="minorHAnsi"/>
          <w:sz w:val="28"/>
          <w:szCs w:val="28"/>
          <w:lang w:val="en-US"/>
        </w:rPr>
        <w:t xml:space="preserve">SRL” </w:t>
      </w:r>
      <w:proofErr w:type="spellStart"/>
      <w:r w:rsidRPr="00FE5FFD">
        <w:rPr>
          <w:rFonts w:asciiTheme="minorHAnsi" w:hAnsiTheme="minorHAnsi" w:cstheme="minorHAnsi"/>
          <w:sz w:val="28"/>
          <w:szCs w:val="28"/>
          <w:lang w:val="en-US"/>
        </w:rPr>
        <w:t>Zoofarmagro</w:t>
      </w:r>
      <w:proofErr w:type="spellEnd"/>
      <w:r w:rsidRPr="00FE5FFD">
        <w:rPr>
          <w:rFonts w:asciiTheme="minorHAnsi" w:hAnsiTheme="minorHAnsi" w:cstheme="minorHAnsi"/>
          <w:sz w:val="28"/>
          <w:szCs w:val="28"/>
          <w:lang w:val="en-US"/>
        </w:rPr>
        <w:t xml:space="preserve">”, </w:t>
      </w:r>
      <w:proofErr w:type="spellStart"/>
      <w:proofErr w:type="gramStart"/>
      <w:r w:rsidRPr="00FE5FFD">
        <w:rPr>
          <w:rFonts w:asciiTheme="minorHAnsi" w:hAnsiTheme="minorHAnsi" w:cstheme="minorHAnsi"/>
          <w:sz w:val="28"/>
          <w:szCs w:val="28"/>
          <w:lang w:val="en-US"/>
        </w:rPr>
        <w:t>m.Chișinău</w:t>
      </w:r>
      <w:proofErr w:type="spellEnd"/>
      <w:proofErr w:type="gramEnd"/>
      <w:r w:rsidRPr="00FE5FFD">
        <w:rPr>
          <w:rFonts w:asciiTheme="minorHAnsi" w:hAnsiTheme="minorHAnsi" w:cstheme="minorHAnsi"/>
          <w:sz w:val="28"/>
          <w:szCs w:val="28"/>
          <w:lang w:val="en-US"/>
        </w:rPr>
        <w:t xml:space="preserve">, </w:t>
      </w:r>
      <w:proofErr w:type="spellStart"/>
      <w:r w:rsidRPr="00FE5FFD">
        <w:rPr>
          <w:rFonts w:asciiTheme="minorHAnsi" w:hAnsiTheme="minorHAnsi" w:cstheme="minorHAnsi"/>
          <w:sz w:val="28"/>
          <w:szCs w:val="28"/>
          <w:lang w:val="en-US"/>
        </w:rPr>
        <w:t>str.Camenița</w:t>
      </w:r>
      <w:proofErr w:type="spellEnd"/>
      <w:r w:rsidRPr="00FE5FFD">
        <w:rPr>
          <w:rFonts w:asciiTheme="minorHAnsi" w:hAnsiTheme="minorHAnsi" w:cstheme="minorHAnsi"/>
          <w:sz w:val="28"/>
          <w:szCs w:val="28"/>
          <w:lang w:val="en-US"/>
        </w:rPr>
        <w:t xml:space="preserve"> 4a; </w:t>
      </w:r>
      <w:proofErr w:type="spellStart"/>
      <w:r w:rsidRPr="00FE5FFD">
        <w:rPr>
          <w:rFonts w:asciiTheme="minorHAnsi" w:hAnsiTheme="minorHAnsi" w:cstheme="minorHAnsi"/>
          <w:sz w:val="28"/>
          <w:szCs w:val="28"/>
          <w:lang w:val="en-US"/>
        </w:rPr>
        <w:t>tel</w:t>
      </w:r>
      <w:proofErr w:type="spellEnd"/>
      <w:r w:rsidRPr="00FE5FFD">
        <w:rPr>
          <w:rFonts w:asciiTheme="minorHAnsi" w:hAnsiTheme="minorHAnsi" w:cstheme="minorHAnsi"/>
          <w:sz w:val="28"/>
          <w:szCs w:val="28"/>
          <w:lang w:val="en-US"/>
        </w:rPr>
        <w:t xml:space="preserve">/fax +373 022 855-071; </w:t>
      </w:r>
    </w:p>
    <w:p w14:paraId="79DF3156" w14:textId="1C14EC91" w:rsidR="003A0162" w:rsidRPr="00FE5FFD" w:rsidRDefault="003A0162" w:rsidP="003A0162">
      <w:pPr>
        <w:pStyle w:val="Default"/>
        <w:ind w:left="644"/>
        <w:rPr>
          <w:rFonts w:asciiTheme="minorHAnsi" w:hAnsiTheme="minorHAnsi" w:cstheme="minorHAnsi"/>
          <w:sz w:val="28"/>
          <w:szCs w:val="28"/>
          <w:lang w:val="en-US"/>
        </w:rPr>
      </w:pPr>
      <w:proofErr w:type="spellStart"/>
      <w:r w:rsidRPr="00FE5FFD">
        <w:rPr>
          <w:rFonts w:asciiTheme="minorHAnsi" w:hAnsiTheme="minorHAnsi" w:cstheme="minorHAnsi"/>
          <w:sz w:val="28"/>
          <w:szCs w:val="28"/>
        </w:rPr>
        <w:t>Tel</w:t>
      </w:r>
      <w:proofErr w:type="spellEnd"/>
      <w:r w:rsidRPr="00FE5FFD">
        <w:rPr>
          <w:rFonts w:asciiTheme="minorHAnsi" w:hAnsiTheme="minorHAnsi" w:cstheme="minorHAnsi"/>
          <w:sz w:val="28"/>
          <w:szCs w:val="28"/>
        </w:rPr>
        <w:t xml:space="preserve"> +373 022 855-073; </w:t>
      </w:r>
      <w:r w:rsidRPr="00FE5FFD">
        <w:rPr>
          <w:rFonts w:asciiTheme="minorHAnsi" w:hAnsiTheme="minorHAnsi" w:cstheme="minorHAnsi"/>
          <w:color w:val="0000FF"/>
          <w:sz w:val="28"/>
          <w:szCs w:val="28"/>
        </w:rPr>
        <w:t>zoofarmagro@mail.ru</w:t>
      </w:r>
    </w:p>
    <w:sectPr w:rsidR="003A0162" w:rsidRPr="00FE5FFD" w:rsidSect="00E66676">
      <w:headerReference w:type="default" r:id="rId7"/>
      <w:headerReference w:type="first" r:id="rId8"/>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0764" w14:textId="77777777" w:rsidR="0091541C" w:rsidRDefault="0091541C" w:rsidP="0092307A">
      <w:pPr>
        <w:spacing w:after="0" w:line="240" w:lineRule="auto"/>
      </w:pPr>
      <w:r>
        <w:separator/>
      </w:r>
    </w:p>
  </w:endnote>
  <w:endnote w:type="continuationSeparator" w:id="0">
    <w:p w14:paraId="46F9A693" w14:textId="77777777" w:rsidR="0091541C" w:rsidRDefault="0091541C" w:rsidP="0092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7DFD" w14:textId="77777777" w:rsidR="0091541C" w:rsidRDefault="0091541C" w:rsidP="0092307A">
      <w:pPr>
        <w:spacing w:after="0" w:line="240" w:lineRule="auto"/>
      </w:pPr>
      <w:r>
        <w:separator/>
      </w:r>
    </w:p>
  </w:footnote>
  <w:footnote w:type="continuationSeparator" w:id="0">
    <w:p w14:paraId="67B9AE44" w14:textId="77777777" w:rsidR="0091541C" w:rsidRDefault="0091541C" w:rsidP="00923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959D" w14:textId="132E37AA" w:rsidR="0092307A" w:rsidRDefault="00E66676" w:rsidP="003A0162">
    <w:pPr>
      <w:pStyle w:val="a3"/>
      <w:jc w:val="right"/>
    </w:pPr>
    <w:r>
      <w:rPr>
        <w:noProof/>
      </w:rPr>
      <w:drawing>
        <wp:inline distT="0" distB="0" distL="0" distR="0" wp14:anchorId="6F1A29A8" wp14:editId="447B0424">
          <wp:extent cx="971143" cy="971143"/>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978215" cy="9782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826C" w14:textId="77777777" w:rsidR="00E66676" w:rsidRDefault="00E66676" w:rsidP="00165D68">
    <w:pPr>
      <w:pStyle w:val="a3"/>
      <w:jc w:val="right"/>
    </w:pPr>
    <w:r>
      <w:rPr>
        <w:noProof/>
      </w:rPr>
      <w:drawing>
        <wp:inline distT="0" distB="0" distL="0" distR="0" wp14:anchorId="6797BF36" wp14:editId="27033DB7">
          <wp:extent cx="1001168" cy="1001168"/>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
                    <a:extLst>
                      <a:ext uri="{28A0092B-C50C-407E-A947-70E740481C1C}">
                        <a14:useLocalDpi xmlns:a14="http://schemas.microsoft.com/office/drawing/2010/main" val="0"/>
                      </a:ext>
                    </a:extLst>
                  </a:blip>
                  <a:stretch>
                    <a:fillRect/>
                  </a:stretch>
                </pic:blipFill>
                <pic:spPr>
                  <a:xfrm>
                    <a:off x="0" y="0"/>
                    <a:ext cx="1010283" cy="1010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7090"/>
    <w:multiLevelType w:val="hybridMultilevel"/>
    <w:tmpl w:val="FE92D0F2"/>
    <w:lvl w:ilvl="0" w:tplc="E780B57E">
      <w:start w:val="1"/>
      <w:numFmt w:val="decimal"/>
      <w:lvlText w:val="%1."/>
      <w:lvlJc w:val="left"/>
      <w:pPr>
        <w:ind w:left="644" w:hanging="360"/>
      </w:pPr>
      <w:rPr>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2BC6071C"/>
    <w:multiLevelType w:val="hybridMultilevel"/>
    <w:tmpl w:val="4976CC92"/>
    <w:lvl w:ilvl="0" w:tplc="7E38CAD8">
      <w:start w:val="1"/>
      <w:numFmt w:val="decimal"/>
      <w:lvlText w:val="%1."/>
      <w:lvlJc w:val="left"/>
      <w:pPr>
        <w:ind w:left="644" w:hanging="360"/>
      </w:pPr>
      <w:rPr>
        <w:b/>
        <w:bCs/>
        <w:sz w:val="28"/>
        <w:szCs w:val="28"/>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2CEF7850"/>
    <w:multiLevelType w:val="hybridMultilevel"/>
    <w:tmpl w:val="4976CC92"/>
    <w:lvl w:ilvl="0" w:tplc="7E38CAD8">
      <w:start w:val="1"/>
      <w:numFmt w:val="decimal"/>
      <w:lvlText w:val="%1."/>
      <w:lvlJc w:val="left"/>
      <w:pPr>
        <w:ind w:left="644" w:hanging="360"/>
      </w:pPr>
      <w:rPr>
        <w:b/>
        <w:bCs/>
        <w:sz w:val="28"/>
        <w:szCs w:val="28"/>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30C352E2"/>
    <w:multiLevelType w:val="hybridMultilevel"/>
    <w:tmpl w:val="FE2A3780"/>
    <w:lvl w:ilvl="0" w:tplc="49A6C778">
      <w:start w:val="1"/>
      <w:numFmt w:val="lowerLetter"/>
      <w:lvlText w:val="%1)"/>
      <w:lvlJc w:val="left"/>
      <w:pPr>
        <w:ind w:left="1004" w:hanging="360"/>
      </w:pPr>
      <w:rPr>
        <w:rFonts w:hint="default"/>
      </w:rPr>
    </w:lvl>
    <w:lvl w:ilvl="1" w:tplc="08190019" w:tentative="1">
      <w:start w:val="1"/>
      <w:numFmt w:val="lowerLetter"/>
      <w:lvlText w:val="%2."/>
      <w:lvlJc w:val="left"/>
      <w:pPr>
        <w:ind w:left="1724" w:hanging="360"/>
      </w:pPr>
    </w:lvl>
    <w:lvl w:ilvl="2" w:tplc="0819001B" w:tentative="1">
      <w:start w:val="1"/>
      <w:numFmt w:val="lowerRoman"/>
      <w:lvlText w:val="%3."/>
      <w:lvlJc w:val="right"/>
      <w:pPr>
        <w:ind w:left="2444" w:hanging="180"/>
      </w:pPr>
    </w:lvl>
    <w:lvl w:ilvl="3" w:tplc="0819000F" w:tentative="1">
      <w:start w:val="1"/>
      <w:numFmt w:val="decimal"/>
      <w:lvlText w:val="%4."/>
      <w:lvlJc w:val="left"/>
      <w:pPr>
        <w:ind w:left="3164" w:hanging="360"/>
      </w:pPr>
    </w:lvl>
    <w:lvl w:ilvl="4" w:tplc="08190019" w:tentative="1">
      <w:start w:val="1"/>
      <w:numFmt w:val="lowerLetter"/>
      <w:lvlText w:val="%5."/>
      <w:lvlJc w:val="left"/>
      <w:pPr>
        <w:ind w:left="3884" w:hanging="360"/>
      </w:pPr>
    </w:lvl>
    <w:lvl w:ilvl="5" w:tplc="0819001B" w:tentative="1">
      <w:start w:val="1"/>
      <w:numFmt w:val="lowerRoman"/>
      <w:lvlText w:val="%6."/>
      <w:lvlJc w:val="right"/>
      <w:pPr>
        <w:ind w:left="4604" w:hanging="180"/>
      </w:pPr>
    </w:lvl>
    <w:lvl w:ilvl="6" w:tplc="0819000F" w:tentative="1">
      <w:start w:val="1"/>
      <w:numFmt w:val="decimal"/>
      <w:lvlText w:val="%7."/>
      <w:lvlJc w:val="left"/>
      <w:pPr>
        <w:ind w:left="5324" w:hanging="360"/>
      </w:pPr>
    </w:lvl>
    <w:lvl w:ilvl="7" w:tplc="08190019" w:tentative="1">
      <w:start w:val="1"/>
      <w:numFmt w:val="lowerLetter"/>
      <w:lvlText w:val="%8."/>
      <w:lvlJc w:val="left"/>
      <w:pPr>
        <w:ind w:left="6044" w:hanging="360"/>
      </w:pPr>
    </w:lvl>
    <w:lvl w:ilvl="8" w:tplc="0819001B" w:tentative="1">
      <w:start w:val="1"/>
      <w:numFmt w:val="lowerRoman"/>
      <w:lvlText w:val="%9."/>
      <w:lvlJc w:val="right"/>
      <w:pPr>
        <w:ind w:left="6764" w:hanging="180"/>
      </w:pPr>
    </w:lvl>
  </w:abstractNum>
  <w:abstractNum w:abstractNumId="4" w15:restartNumberingAfterBreak="0">
    <w:nsid w:val="3C664662"/>
    <w:multiLevelType w:val="hybridMultilevel"/>
    <w:tmpl w:val="2B523F00"/>
    <w:lvl w:ilvl="0" w:tplc="A5DEC990">
      <w:numFmt w:val="bullet"/>
      <w:lvlText w:val="-"/>
      <w:lvlJc w:val="left"/>
      <w:pPr>
        <w:ind w:left="720" w:hanging="360"/>
      </w:pPr>
      <w:rPr>
        <w:rFonts w:ascii="Calibri" w:eastAsiaTheme="minorHAnsi" w:hAnsi="Calibri" w:cs="Calibri"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4B193ED7"/>
    <w:multiLevelType w:val="hybridMultilevel"/>
    <w:tmpl w:val="3E70CB32"/>
    <w:lvl w:ilvl="0" w:tplc="E780B57E">
      <w:start w:val="1"/>
      <w:numFmt w:val="decimal"/>
      <w:lvlText w:val="%1."/>
      <w:lvlJc w:val="left"/>
      <w:pPr>
        <w:ind w:left="644" w:hanging="360"/>
      </w:pPr>
      <w:rPr>
        <w:b/>
        <w:bCs/>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6" w15:restartNumberingAfterBreak="0">
    <w:nsid w:val="58521A3E"/>
    <w:multiLevelType w:val="hybridMultilevel"/>
    <w:tmpl w:val="CA20DD5C"/>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7" w15:restartNumberingAfterBreak="0">
    <w:nsid w:val="59DB6A3B"/>
    <w:multiLevelType w:val="hybridMultilevel"/>
    <w:tmpl w:val="FE92D0F2"/>
    <w:lvl w:ilvl="0" w:tplc="E780B57E">
      <w:start w:val="1"/>
      <w:numFmt w:val="decimal"/>
      <w:lvlText w:val="%1."/>
      <w:lvlJc w:val="left"/>
      <w:pPr>
        <w:ind w:left="644" w:hanging="360"/>
      </w:pPr>
      <w:rPr>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619E42A1"/>
    <w:multiLevelType w:val="hybridMultilevel"/>
    <w:tmpl w:val="0116F1D2"/>
    <w:lvl w:ilvl="0" w:tplc="80F6E348">
      <w:start w:val="4"/>
      <w:numFmt w:val="decimal"/>
      <w:lvlText w:val="%1"/>
      <w:lvlJc w:val="left"/>
      <w:pPr>
        <w:ind w:left="1004" w:hanging="360"/>
      </w:pPr>
      <w:rPr>
        <w:rFonts w:hint="default"/>
        <w:b/>
      </w:rPr>
    </w:lvl>
    <w:lvl w:ilvl="1" w:tplc="08190019" w:tentative="1">
      <w:start w:val="1"/>
      <w:numFmt w:val="lowerLetter"/>
      <w:lvlText w:val="%2."/>
      <w:lvlJc w:val="left"/>
      <w:pPr>
        <w:ind w:left="1724" w:hanging="360"/>
      </w:pPr>
    </w:lvl>
    <w:lvl w:ilvl="2" w:tplc="0819001B" w:tentative="1">
      <w:start w:val="1"/>
      <w:numFmt w:val="lowerRoman"/>
      <w:lvlText w:val="%3."/>
      <w:lvlJc w:val="right"/>
      <w:pPr>
        <w:ind w:left="2444" w:hanging="180"/>
      </w:pPr>
    </w:lvl>
    <w:lvl w:ilvl="3" w:tplc="0819000F" w:tentative="1">
      <w:start w:val="1"/>
      <w:numFmt w:val="decimal"/>
      <w:lvlText w:val="%4."/>
      <w:lvlJc w:val="left"/>
      <w:pPr>
        <w:ind w:left="3164" w:hanging="360"/>
      </w:pPr>
    </w:lvl>
    <w:lvl w:ilvl="4" w:tplc="08190019" w:tentative="1">
      <w:start w:val="1"/>
      <w:numFmt w:val="lowerLetter"/>
      <w:lvlText w:val="%5."/>
      <w:lvlJc w:val="left"/>
      <w:pPr>
        <w:ind w:left="3884" w:hanging="360"/>
      </w:pPr>
    </w:lvl>
    <w:lvl w:ilvl="5" w:tplc="0819001B" w:tentative="1">
      <w:start w:val="1"/>
      <w:numFmt w:val="lowerRoman"/>
      <w:lvlText w:val="%6."/>
      <w:lvlJc w:val="right"/>
      <w:pPr>
        <w:ind w:left="4604" w:hanging="180"/>
      </w:pPr>
    </w:lvl>
    <w:lvl w:ilvl="6" w:tplc="0819000F" w:tentative="1">
      <w:start w:val="1"/>
      <w:numFmt w:val="decimal"/>
      <w:lvlText w:val="%7."/>
      <w:lvlJc w:val="left"/>
      <w:pPr>
        <w:ind w:left="5324" w:hanging="360"/>
      </w:pPr>
    </w:lvl>
    <w:lvl w:ilvl="7" w:tplc="08190019" w:tentative="1">
      <w:start w:val="1"/>
      <w:numFmt w:val="lowerLetter"/>
      <w:lvlText w:val="%8."/>
      <w:lvlJc w:val="left"/>
      <w:pPr>
        <w:ind w:left="6044" w:hanging="360"/>
      </w:pPr>
    </w:lvl>
    <w:lvl w:ilvl="8" w:tplc="0819001B" w:tentative="1">
      <w:start w:val="1"/>
      <w:numFmt w:val="lowerRoman"/>
      <w:lvlText w:val="%9."/>
      <w:lvlJc w:val="right"/>
      <w:pPr>
        <w:ind w:left="6764" w:hanging="180"/>
      </w:pPr>
    </w:lvl>
  </w:abstractNum>
  <w:abstractNum w:abstractNumId="9" w15:restartNumberingAfterBreak="0">
    <w:nsid w:val="727951BE"/>
    <w:multiLevelType w:val="hybridMultilevel"/>
    <w:tmpl w:val="3E0EECAA"/>
    <w:lvl w:ilvl="0" w:tplc="B2E6D3F6">
      <w:start w:val="3"/>
      <w:numFmt w:val="decimal"/>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0" w15:restartNumberingAfterBreak="0">
    <w:nsid w:val="74A667D9"/>
    <w:multiLevelType w:val="hybridMultilevel"/>
    <w:tmpl w:val="88C470C2"/>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15:restartNumberingAfterBreak="0">
    <w:nsid w:val="78B50172"/>
    <w:multiLevelType w:val="hybridMultilevel"/>
    <w:tmpl w:val="5888ECF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5"/>
  </w:num>
  <w:num w:numId="5">
    <w:abstractNumId w:val="1"/>
  </w:num>
  <w:num w:numId="6">
    <w:abstractNumId w:val="0"/>
  </w:num>
  <w:num w:numId="7">
    <w:abstractNumId w:val="9"/>
  </w:num>
  <w:num w:numId="8">
    <w:abstractNumId w:val="7"/>
  </w:num>
  <w:num w:numId="9">
    <w:abstractNumId w:val="2"/>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94"/>
    <w:rsid w:val="0008703F"/>
    <w:rsid w:val="000C642E"/>
    <w:rsid w:val="000E5786"/>
    <w:rsid w:val="001455A3"/>
    <w:rsid w:val="00165D68"/>
    <w:rsid w:val="001F5CD1"/>
    <w:rsid w:val="00235644"/>
    <w:rsid w:val="00283A2B"/>
    <w:rsid w:val="00356648"/>
    <w:rsid w:val="00370934"/>
    <w:rsid w:val="003A0162"/>
    <w:rsid w:val="003D1BE6"/>
    <w:rsid w:val="0045419D"/>
    <w:rsid w:val="004B46E8"/>
    <w:rsid w:val="006C5B69"/>
    <w:rsid w:val="007602D8"/>
    <w:rsid w:val="00782006"/>
    <w:rsid w:val="00800573"/>
    <w:rsid w:val="008B515C"/>
    <w:rsid w:val="0091541C"/>
    <w:rsid w:val="0092307A"/>
    <w:rsid w:val="009F6E93"/>
    <w:rsid w:val="00A33BB5"/>
    <w:rsid w:val="00A7066A"/>
    <w:rsid w:val="00AC0AD9"/>
    <w:rsid w:val="00AD2710"/>
    <w:rsid w:val="00AD4741"/>
    <w:rsid w:val="00AD5D7E"/>
    <w:rsid w:val="00BC2512"/>
    <w:rsid w:val="00BE53D8"/>
    <w:rsid w:val="00D72F57"/>
    <w:rsid w:val="00DE7A99"/>
    <w:rsid w:val="00E04C94"/>
    <w:rsid w:val="00E17E51"/>
    <w:rsid w:val="00E43948"/>
    <w:rsid w:val="00E66676"/>
    <w:rsid w:val="00E867A1"/>
    <w:rsid w:val="00FE5FF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8478"/>
  <w15:chartTrackingRefBased/>
  <w15:docId w15:val="{FA24B2AD-34D2-4523-AE74-504AACC3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0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07A"/>
  </w:style>
  <w:style w:type="paragraph" w:styleId="a5">
    <w:name w:val="footer"/>
    <w:basedOn w:val="a"/>
    <w:link w:val="a6"/>
    <w:uiPriority w:val="99"/>
    <w:unhideWhenUsed/>
    <w:rsid w:val="009230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07A"/>
  </w:style>
  <w:style w:type="paragraph" w:styleId="a7">
    <w:name w:val="List Paragraph"/>
    <w:basedOn w:val="a"/>
    <w:uiPriority w:val="34"/>
    <w:qFormat/>
    <w:rsid w:val="00AD4741"/>
    <w:pPr>
      <w:ind w:left="720"/>
      <w:contextualSpacing/>
    </w:pPr>
  </w:style>
  <w:style w:type="paragraph" w:customStyle="1" w:styleId="Default">
    <w:name w:val="Default"/>
    <w:rsid w:val="00AD47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1276</Words>
  <Characters>7275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 misto</dc:creator>
  <cp:keywords/>
  <dc:description/>
  <cp:lastModifiedBy>Opti misto</cp:lastModifiedBy>
  <cp:revision>28</cp:revision>
  <cp:lastPrinted>2024-04-30T08:04:00Z</cp:lastPrinted>
  <dcterms:created xsi:type="dcterms:W3CDTF">2024-04-30T08:03:00Z</dcterms:created>
  <dcterms:modified xsi:type="dcterms:W3CDTF">2024-07-24T09:39:00Z</dcterms:modified>
</cp:coreProperties>
</file>